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FA" w:rsidRPr="00634EE4" w:rsidRDefault="009652DE" w:rsidP="009E2562">
      <w:pPr>
        <w:ind w:left="-180"/>
        <w:jc w:val="both"/>
        <w:rPr>
          <w:b/>
          <w:color w:val="1F4E79" w:themeColor="accent1" w:themeShade="80"/>
          <w:sz w:val="32"/>
          <w:szCs w:val="56"/>
        </w:rPr>
      </w:pPr>
      <w:r>
        <w:rPr>
          <w:rFonts w:ascii="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38BDE6FA" wp14:editId="6852D18B">
                <wp:simplePos x="0" y="0"/>
                <wp:positionH relativeFrom="column">
                  <wp:posOffset>-110532</wp:posOffset>
                </wp:positionH>
                <wp:positionV relativeFrom="paragraph">
                  <wp:posOffset>411981</wp:posOffset>
                </wp:positionV>
                <wp:extent cx="6410848" cy="532563"/>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848" cy="532563"/>
                        </a:xfrm>
                        <a:prstGeom prst="rect">
                          <a:avLst/>
                        </a:prstGeom>
                        <a:solidFill>
                          <a:srgbClr val="063D7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D92F32">
                              <w:rPr>
                                <w:rFonts w:asciiTheme="minorHAnsi" w:hAnsiTheme="minorHAnsi" w:cstheme="minorHAnsi"/>
                                <w:color w:val="FFFF00"/>
                                <w:sz w:val="20"/>
                                <w:szCs w:val="16"/>
                                <w14:ligatures w14:val="none"/>
                              </w:rPr>
                              <w:t xml:space="preserve"> </w:t>
                            </w:r>
                            <w:r w:rsidR="00BB6A40">
                              <w:rPr>
                                <w:rFonts w:asciiTheme="minorHAnsi" w:hAnsiTheme="minorHAnsi" w:cstheme="minorHAnsi"/>
                                <w:color w:val="FFFF00"/>
                                <w:sz w:val="20"/>
                                <w:szCs w:val="16"/>
                                <w14:ligatures w14:val="none"/>
                              </w:rPr>
                              <w:t>7</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BB6A40">
                              <w:rPr>
                                <w:rFonts w:asciiTheme="minorHAnsi" w:hAnsiTheme="minorHAnsi" w:cstheme="minorHAnsi"/>
                                <w:color w:val="FFFF00"/>
                                <w:sz w:val="20"/>
                                <w:szCs w:val="16"/>
                                <w14:ligatures w14:val="none"/>
                              </w:rPr>
                              <w:t>JANUARY,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DE6FA" id="_x0000_t202" coordsize="21600,21600" o:spt="202" path="m,l,21600r21600,l21600,xe">
                <v:stroke joinstyle="miter"/>
                <v:path gradientshapeok="t" o:connecttype="rect"/>
              </v:shapetype>
              <v:shape id="Text Box 3" o:spid="_x0000_s1026" type="#_x0000_t202" style="position:absolute;left:0;text-align:left;margin-left:-8.7pt;margin-top:32.45pt;width:504.8pt;height:41.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" fillcolor="#063d71" stroked="f" strokecolor="black [0]" strokeweight="2pt">
                <v:shadow color="black [0]"/>
                <v:textbox inset="0,0,0,0">
                  <w:txbxContent>
                    <w:p w:rsidR="009652DE" w:rsidRPr="009652DE" w:rsidRDefault="009652DE" w:rsidP="009652DE">
                      <w:pPr>
                        <w:pStyle w:val="Heading1"/>
                        <w:widowControl w:val="0"/>
                        <w:ind w:left="86"/>
                        <w:rPr>
                          <w:rFonts w:asciiTheme="minorHAnsi" w:hAnsiTheme="minorHAnsi" w:cstheme="minorHAnsi"/>
                          <w:sz w:val="20"/>
                          <w:szCs w:val="16"/>
                          <w14:ligatures w14:val="none"/>
                        </w:rPr>
                      </w:pPr>
                      <w:r w:rsidRPr="00F7143E">
                        <w:rPr>
                          <w:rFonts w:asciiTheme="minorHAnsi" w:hAnsiTheme="minorHAnsi" w:cstheme="minorHAnsi"/>
                          <w:b/>
                          <w:sz w:val="20"/>
                          <w:szCs w:val="16"/>
                          <w14:ligatures w14:val="none"/>
                        </w:rPr>
                        <w:t>ACADEMY OF EDUCATIONAL EXCELLENCE</w:t>
                      </w:r>
                      <w:r w:rsidRPr="009652DE">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sidRPr="009652DE">
                        <w:rPr>
                          <w:rFonts w:asciiTheme="minorHAnsi" w:hAnsiTheme="minorHAnsi" w:cstheme="minorHAnsi"/>
                          <w:sz w:val="20"/>
                          <w:szCs w:val="16"/>
                          <w14:ligatures w14:val="none"/>
                        </w:rPr>
                        <w:tab/>
                      </w:r>
                      <w:r>
                        <w:rPr>
                          <w:rFonts w:asciiTheme="minorHAnsi" w:hAnsiTheme="minorHAnsi" w:cstheme="minorHAnsi"/>
                          <w:sz w:val="20"/>
                          <w:szCs w:val="16"/>
                          <w14:ligatures w14:val="none"/>
                        </w:rPr>
                        <w:t xml:space="preserve">                  </w:t>
                      </w:r>
                      <w:r w:rsidR="00F7143E">
                        <w:rPr>
                          <w:rFonts w:asciiTheme="minorHAnsi" w:hAnsiTheme="minorHAnsi" w:cstheme="minorHAnsi"/>
                          <w:sz w:val="20"/>
                          <w:szCs w:val="16"/>
                          <w14:ligatures w14:val="none"/>
                        </w:rPr>
                        <w:t xml:space="preserve">  </w:t>
                      </w:r>
                      <w:r>
                        <w:rPr>
                          <w:rFonts w:asciiTheme="minorHAnsi" w:hAnsiTheme="minorHAnsi" w:cstheme="minorHAnsi"/>
                          <w:sz w:val="20"/>
                          <w:szCs w:val="16"/>
                          <w14:ligatures w14:val="none"/>
                        </w:rPr>
                        <w:t xml:space="preserve">    </w:t>
                      </w:r>
                      <w:r w:rsidRPr="009652DE">
                        <w:rPr>
                          <w:rFonts w:asciiTheme="minorHAnsi" w:hAnsiTheme="minorHAnsi" w:cstheme="minorHAnsi"/>
                          <w:sz w:val="20"/>
                          <w:szCs w:val="16"/>
                          <w14:ligatures w14:val="none"/>
                        </w:rPr>
                        <w:t xml:space="preserve"> 728 Parkside Boulevard, Toledo, Ohio</w:t>
                      </w:r>
                      <w:r>
                        <w:rPr>
                          <w:rFonts w:asciiTheme="minorHAnsi" w:hAnsiTheme="minorHAnsi" w:cstheme="minorHAnsi"/>
                          <w:sz w:val="20"/>
                          <w:szCs w:val="16"/>
                          <w14:ligatures w14:val="none"/>
                        </w:rPr>
                        <w:t xml:space="preserve">  43607</w:t>
                      </w:r>
                    </w:p>
                    <w:p w:rsidR="009652DE" w:rsidRPr="00A20AE4" w:rsidRDefault="009652DE" w:rsidP="009652DE">
                      <w:pPr>
                        <w:pStyle w:val="Heading1"/>
                        <w:widowControl w:val="0"/>
                        <w:ind w:left="86"/>
                        <w:jc w:val="center"/>
                        <w:rPr>
                          <w:rFonts w:asciiTheme="minorHAnsi" w:hAnsiTheme="minorHAnsi" w:cstheme="minorHAnsi"/>
                          <w:b/>
                          <w:i/>
                          <w:sz w:val="20"/>
                          <w:szCs w:val="16"/>
                          <w14:ligatures w14:val="none"/>
                        </w:rPr>
                      </w:pPr>
                      <w:r w:rsidRPr="00A20AE4">
                        <w:rPr>
                          <w:rFonts w:asciiTheme="minorHAnsi" w:hAnsiTheme="minorHAnsi" w:cstheme="minorHAnsi"/>
                          <w:b/>
                          <w:i/>
                          <w:sz w:val="20"/>
                          <w:szCs w:val="16"/>
                          <w14:ligatures w14:val="none"/>
                        </w:rPr>
                        <w:t xml:space="preserve">A  monthly newsletter from the Department of </w:t>
                      </w:r>
                      <w:r w:rsidR="00B255EA">
                        <w:rPr>
                          <w:rFonts w:asciiTheme="minorHAnsi" w:hAnsiTheme="minorHAnsi" w:cstheme="minorHAnsi"/>
                          <w:b/>
                          <w:i/>
                          <w:sz w:val="20"/>
                          <w:szCs w:val="16"/>
                          <w14:ligatures w14:val="none"/>
                        </w:rPr>
                        <w:t>Special</w:t>
                      </w:r>
                      <w:r w:rsidR="004E4796">
                        <w:rPr>
                          <w:rFonts w:asciiTheme="minorHAnsi" w:hAnsiTheme="minorHAnsi" w:cstheme="minorHAnsi"/>
                          <w:b/>
                          <w:i/>
                          <w:sz w:val="20"/>
                          <w:szCs w:val="16"/>
                          <w14:ligatures w14:val="none"/>
                        </w:rPr>
                        <w:t xml:space="preserve"> </w:t>
                      </w:r>
                      <w:r w:rsidRPr="00A20AE4">
                        <w:rPr>
                          <w:rFonts w:asciiTheme="minorHAnsi" w:hAnsiTheme="minorHAnsi" w:cstheme="minorHAnsi"/>
                          <w:b/>
                          <w:i/>
                          <w:sz w:val="20"/>
                          <w:szCs w:val="16"/>
                          <w14:ligatures w14:val="none"/>
                        </w:rPr>
                        <w:t>Services</w:t>
                      </w:r>
                    </w:p>
                    <w:p w:rsidR="009652DE" w:rsidRPr="002E7F29" w:rsidRDefault="009652DE" w:rsidP="009652DE">
                      <w:pPr>
                        <w:pStyle w:val="Heading1"/>
                        <w:widowControl w:val="0"/>
                        <w:ind w:left="86"/>
                        <w:rPr>
                          <w:rFonts w:asciiTheme="minorHAnsi" w:hAnsiTheme="minorHAnsi" w:cstheme="minorHAnsi"/>
                          <w:color w:val="FFFF00"/>
                          <w:sz w:val="20"/>
                          <w:szCs w:val="16"/>
                          <w14:ligatures w14:val="none"/>
                        </w:rPr>
                      </w:pPr>
                      <w:r w:rsidRPr="002E7F29">
                        <w:rPr>
                          <w:rFonts w:asciiTheme="minorHAnsi" w:hAnsiTheme="minorHAnsi" w:cstheme="minorHAnsi"/>
                          <w:color w:val="FFFF00"/>
                          <w:sz w:val="20"/>
                          <w:szCs w:val="16"/>
                          <w14:ligatures w14:val="none"/>
                        </w:rPr>
                        <w:t>VOL. 1  Issue</w:t>
                      </w:r>
                      <w:r w:rsidR="00D92F32">
                        <w:rPr>
                          <w:rFonts w:asciiTheme="minorHAnsi" w:hAnsiTheme="minorHAnsi" w:cstheme="minorHAnsi"/>
                          <w:color w:val="FFFF00"/>
                          <w:sz w:val="20"/>
                          <w:szCs w:val="16"/>
                          <w14:ligatures w14:val="none"/>
                        </w:rPr>
                        <w:t xml:space="preserve"> </w:t>
                      </w:r>
                      <w:bookmarkStart w:id="1" w:name="_GoBack"/>
                      <w:bookmarkEnd w:id="1"/>
                      <w:r w:rsidR="00BB6A40">
                        <w:rPr>
                          <w:rFonts w:asciiTheme="minorHAnsi" w:hAnsiTheme="minorHAnsi" w:cstheme="minorHAnsi"/>
                          <w:color w:val="FFFF00"/>
                          <w:sz w:val="20"/>
                          <w:szCs w:val="16"/>
                          <w14:ligatures w14:val="none"/>
                        </w:rPr>
                        <w:t>7</w:t>
                      </w:r>
                      <w:r w:rsidRPr="002E7F29">
                        <w:rPr>
                          <w:rFonts w:asciiTheme="minorHAnsi" w:hAnsiTheme="minorHAnsi" w:cstheme="minorHAnsi"/>
                          <w:color w:val="FFFF00"/>
                          <w:sz w:val="20"/>
                          <w:szCs w:val="16"/>
                          <w14:ligatures w14:val="none"/>
                        </w:rPr>
                        <w:t xml:space="preserve">                                                </w:t>
                      </w:r>
                      <w:r w:rsidR="000F373E" w:rsidRPr="002E7F29">
                        <w:rPr>
                          <w:rFonts w:asciiTheme="minorHAnsi" w:hAnsiTheme="minorHAnsi" w:cstheme="minorHAnsi"/>
                          <w:i/>
                          <w:color w:val="FFFF00"/>
                          <w:sz w:val="20"/>
                          <w:szCs w:val="16"/>
                          <w14:ligatures w14:val="none"/>
                        </w:rPr>
                        <w:t>WORKING TOGETHER FOR FAMILY SUCCESS</w:t>
                      </w:r>
                      <w:r w:rsidRPr="002E7F29">
                        <w:rPr>
                          <w:rFonts w:asciiTheme="minorHAnsi" w:hAnsiTheme="minorHAnsi" w:cstheme="minorHAnsi"/>
                          <w:color w:val="FFFF00"/>
                          <w:sz w:val="20"/>
                          <w:szCs w:val="16"/>
                          <w14:ligatures w14:val="none"/>
                        </w:rPr>
                        <w:t xml:space="preserve"> </w:t>
                      </w:r>
                      <w:r w:rsidR="00A10C76" w:rsidRPr="002E7F29">
                        <w:rPr>
                          <w:rFonts w:asciiTheme="minorHAnsi" w:hAnsiTheme="minorHAnsi" w:cstheme="minorHAnsi"/>
                          <w:color w:val="FFFF00"/>
                          <w:sz w:val="20"/>
                          <w:szCs w:val="16"/>
                          <w14:ligatures w14:val="none"/>
                        </w:rPr>
                        <w:t xml:space="preserve">                             </w:t>
                      </w:r>
                      <w:r w:rsidR="002E7F29" w:rsidRPr="002E7F29">
                        <w:rPr>
                          <w:rFonts w:asciiTheme="minorHAnsi" w:hAnsiTheme="minorHAnsi" w:cstheme="minorHAnsi"/>
                          <w:color w:val="FFFF00"/>
                          <w:sz w:val="20"/>
                          <w:szCs w:val="16"/>
                          <w14:ligatures w14:val="none"/>
                        </w:rPr>
                        <w:t xml:space="preserve"> </w:t>
                      </w:r>
                      <w:r w:rsidR="00BB6A40">
                        <w:rPr>
                          <w:rFonts w:asciiTheme="minorHAnsi" w:hAnsiTheme="minorHAnsi" w:cstheme="minorHAnsi"/>
                          <w:color w:val="FFFF00"/>
                          <w:sz w:val="20"/>
                          <w:szCs w:val="16"/>
                          <w14:ligatures w14:val="none"/>
                        </w:rPr>
                        <w:t>JANUARY, 2021</w:t>
                      </w:r>
                    </w:p>
                  </w:txbxContent>
                </v:textbox>
              </v:shape>
            </w:pict>
          </mc:Fallback>
        </mc:AlternateContent>
      </w:r>
      <w:r w:rsidRPr="009652DE">
        <w:rPr>
          <w:b/>
          <w:color w:val="1F4E79" w:themeColor="accent1" w:themeShade="80"/>
          <w:sz w:val="56"/>
          <w:szCs w:val="56"/>
        </w:rPr>
        <w:t>FAMILY MATTERS</w:t>
      </w:r>
      <w:r w:rsidR="00634EE4">
        <w:rPr>
          <w:b/>
          <w:color w:val="1F4E79" w:themeColor="accent1" w:themeShade="80"/>
          <w:sz w:val="32"/>
          <w:szCs w:val="56"/>
        </w:rPr>
        <w:t xml:space="preserve"> </w:t>
      </w:r>
      <w:r w:rsidR="00634EE4" w:rsidRPr="004B45EB">
        <w:rPr>
          <w:b/>
          <w:i/>
          <w:color w:val="1F4E79" w:themeColor="accent1" w:themeShade="80"/>
          <w:szCs w:val="56"/>
        </w:rPr>
        <w:t>EVERY CHILD.  EVERY PARENT.</w:t>
      </w:r>
    </w:p>
    <w:p w:rsidR="009652DE" w:rsidRDefault="00C42025" w:rsidP="00BF62C1">
      <w:pPr>
        <w:shd w:val="clear" w:color="auto" w:fill="AEAAAA" w:themeFill="background2" w:themeFillShade="BF"/>
        <w:ind w:left="-180"/>
        <w:rPr>
          <w:b/>
          <w:color w:val="1F4E79" w:themeColor="accent1" w:themeShade="80"/>
          <w:sz w:val="56"/>
          <w:szCs w:val="5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F9156B5" wp14:editId="55B8259C">
                <wp:simplePos x="0" y="0"/>
                <wp:positionH relativeFrom="margin">
                  <wp:posOffset>-123825</wp:posOffset>
                </wp:positionH>
                <wp:positionV relativeFrom="paragraph">
                  <wp:posOffset>370840</wp:posOffset>
                </wp:positionV>
                <wp:extent cx="6419592" cy="368489"/>
                <wp:effectExtent l="0" t="0" r="1968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592" cy="36848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6B5" id="Text Box 5" o:spid="_x0000_s1027" type="#_x0000_t202" style="position:absolute;left:0;text-align:left;margin-left:-9.75pt;margin-top:29.2pt;width:505.5pt;height:29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" fillcolor="white [3201]" strokecolor="#5b9bd5 [3204]" strokeweight="1pt">
                <v:textbox inset="2.88pt,2.88pt,2.88pt,2.88pt">
                  <w:txbxContent>
                    <w:p w:rsidR="00C9701B" w:rsidRPr="00A44084" w:rsidRDefault="00C9701B" w:rsidP="00D9419F">
                      <w:pPr>
                        <w:widowControl w:val="0"/>
                        <w:shd w:val="clear" w:color="auto" w:fill="D5DCE4" w:themeFill="text2" w:themeFillTint="33"/>
                        <w:jc w:val="center"/>
                        <w:rPr>
                          <w:rFonts w:ascii="Arial Narrow" w:hAnsi="Arial Narrow"/>
                          <w:color w:val="1F4E79" w:themeColor="accent1" w:themeShade="80"/>
                          <w:sz w:val="18"/>
                        </w:rPr>
                      </w:pP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is an outreach effort from the Academy of Educati</w:t>
                      </w:r>
                      <w:r w:rsidR="00B255EA">
                        <w:rPr>
                          <w:rFonts w:ascii="Arial Narrow" w:hAnsi="Arial Narrow"/>
                          <w:color w:val="1F4E79" w:themeColor="accent1" w:themeShade="80"/>
                          <w:sz w:val="18"/>
                        </w:rPr>
                        <w:t xml:space="preserve">onal Excellence– Department of </w:t>
                      </w:r>
                      <w:r w:rsidRPr="00A44084">
                        <w:rPr>
                          <w:rFonts w:ascii="Arial Narrow" w:hAnsi="Arial Narrow"/>
                          <w:color w:val="1F4E79" w:themeColor="accent1" w:themeShade="80"/>
                          <w:sz w:val="18"/>
                        </w:rPr>
                        <w:t>Special Services and its S</w:t>
                      </w:r>
                      <w:r w:rsidR="00B255EA">
                        <w:rPr>
                          <w:rFonts w:ascii="Arial Narrow" w:hAnsi="Arial Narrow"/>
                          <w:color w:val="1F4E79" w:themeColor="accent1" w:themeShade="80"/>
                          <w:sz w:val="18"/>
                        </w:rPr>
                        <w:t>PED</w:t>
                      </w:r>
                      <w:r w:rsidRPr="00A44084">
                        <w:rPr>
                          <w:rFonts w:ascii="Arial Narrow" w:hAnsi="Arial Narrow"/>
                          <w:color w:val="1F4E79" w:themeColor="accent1" w:themeShade="80"/>
                          <w:sz w:val="18"/>
                        </w:rPr>
                        <w:t xml:space="preserve"> Program. </w:t>
                      </w:r>
                      <w:r w:rsidR="00B255EA">
                        <w:rPr>
                          <w:rFonts w:ascii="Arial Narrow" w:hAnsi="Arial Narrow"/>
                          <w:color w:val="1F4E79" w:themeColor="accent1" w:themeShade="80"/>
                          <w:sz w:val="18"/>
                        </w:rPr>
                        <w:t xml:space="preserve">             </w:t>
                      </w:r>
                      <w:r w:rsidRPr="00A44084">
                        <w:rPr>
                          <w:rFonts w:ascii="Arial Narrow" w:hAnsi="Arial Narrow"/>
                          <w:i/>
                          <w:iCs/>
                          <w:color w:val="1F4E79" w:themeColor="accent1" w:themeShade="80"/>
                          <w:sz w:val="18"/>
                        </w:rPr>
                        <w:t xml:space="preserve">Family Matters </w:t>
                      </w:r>
                      <w:r w:rsidRPr="00A44084">
                        <w:rPr>
                          <w:rFonts w:ascii="Arial Narrow" w:hAnsi="Arial Narrow"/>
                          <w:color w:val="1F4E79" w:themeColor="accent1" w:themeShade="80"/>
                          <w:sz w:val="18"/>
                        </w:rPr>
                        <w:t>will provide parents with information about special education and other resources available to assist them to help their children.</w:t>
                      </w:r>
                    </w:p>
                  </w:txbxContent>
                </v:textbox>
                <w10:wrap anchorx="margin"/>
              </v:shape>
            </w:pict>
          </mc:Fallback>
        </mc:AlternateContent>
      </w:r>
    </w:p>
    <w:p w:rsidR="00D73F71" w:rsidRDefault="00D73F71" w:rsidP="007014AB">
      <w:pPr>
        <w:widowControl w:val="0"/>
        <w:spacing w:after="0"/>
        <w:jc w:val="center"/>
        <w:rPr>
          <w:rFonts w:ascii="Arial Narrow" w:hAnsi="Arial Narrow"/>
          <w:sz w:val="18"/>
          <w:szCs w:val="18"/>
        </w:rPr>
      </w:pPr>
    </w:p>
    <w:p w:rsidR="00D73F71" w:rsidRDefault="002548A2" w:rsidP="00D73F71">
      <w:pPr>
        <w:pBdr>
          <w:bottom w:val="single" w:sz="4" w:space="1" w:color="auto"/>
        </w:pBdr>
        <w:spacing w:after="0" w:line="240" w:lineRule="auto"/>
        <w:ind w:left="-270" w:right="-90"/>
      </w:pPr>
      <w:r>
        <w:rPr>
          <w:b/>
          <w:noProof/>
          <w:color w:val="5B9BD5" w:themeColor="accent1"/>
          <w:sz w:val="56"/>
          <w:szCs w:val="56"/>
        </w:rPr>
        <mc:AlternateContent>
          <mc:Choice Requires="wps">
            <w:drawing>
              <wp:anchor distT="0" distB="0" distL="114300" distR="114300" simplePos="0" relativeHeight="251725824" behindDoc="0" locked="0" layoutInCell="1" allowOverlap="1" wp14:anchorId="400C84E4" wp14:editId="3B530541">
                <wp:simplePos x="0" y="0"/>
                <wp:positionH relativeFrom="column">
                  <wp:posOffset>-111760</wp:posOffset>
                </wp:positionH>
                <wp:positionV relativeFrom="paragraph">
                  <wp:posOffset>579120</wp:posOffset>
                </wp:positionV>
                <wp:extent cx="6440170" cy="4762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6440170" cy="47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C84E4" id="Rectangle 25" o:spid="_x0000_s1028" style="position:absolute;left:0;text-align:left;margin-left:-8.8pt;margin-top:45.6pt;width:507.1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" fillcolor="#5b9bd5 [3204]" stroked="f" strokeweight="1pt">
                <v:textbox>
                  <w:txbxContent>
                    <w:p w:rsidR="00D73F71" w:rsidRDefault="00D73F71" w:rsidP="00D73F71">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A51EB5">
        <w:rPr>
          <w:rFonts w:ascii="Times New Roman" w:hAnsi="Times New Roman" w:cs="Times New Roman"/>
          <w:noProof/>
          <w:sz w:val="24"/>
          <w:szCs w:val="24"/>
        </w:rPr>
        <w:drawing>
          <wp:anchor distT="0" distB="0" distL="114300" distR="114300" simplePos="0" relativeHeight="251720704" behindDoc="0" locked="0" layoutInCell="1" allowOverlap="1" wp14:anchorId="5BF32F73" wp14:editId="1B704804">
            <wp:simplePos x="0" y="0"/>
            <wp:positionH relativeFrom="column">
              <wp:posOffset>2082187</wp:posOffset>
            </wp:positionH>
            <wp:positionV relativeFrom="paragraph">
              <wp:posOffset>48168</wp:posOffset>
            </wp:positionV>
            <wp:extent cx="771181" cy="363855"/>
            <wp:effectExtent l="0" t="0" r="0" b="0"/>
            <wp:wrapNone/>
            <wp:docPr id="28" name="Picture 28"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763" cy="36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22752" behindDoc="0" locked="0" layoutInCell="1" allowOverlap="1" wp14:anchorId="3D8770E2" wp14:editId="1002671F">
            <wp:simplePos x="0" y="0"/>
            <wp:positionH relativeFrom="column">
              <wp:posOffset>2853369</wp:posOffset>
            </wp:positionH>
            <wp:positionV relativeFrom="paragraph">
              <wp:posOffset>26134</wp:posOffset>
            </wp:positionV>
            <wp:extent cx="814613" cy="386080"/>
            <wp:effectExtent l="0" t="0" r="5080" b="0"/>
            <wp:wrapNone/>
            <wp:docPr id="29" name="Picture 29"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80" cy="386823"/>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24800" behindDoc="0" locked="0" layoutInCell="1" allowOverlap="1" wp14:anchorId="1A9C222C" wp14:editId="72D7B0FF">
            <wp:simplePos x="0" y="0"/>
            <wp:positionH relativeFrom="margin">
              <wp:posOffset>3668616</wp:posOffset>
            </wp:positionH>
            <wp:positionV relativeFrom="paragraph">
              <wp:posOffset>48168</wp:posOffset>
            </wp:positionV>
            <wp:extent cx="859071" cy="345368"/>
            <wp:effectExtent l="0" t="0" r="0" b="0"/>
            <wp:wrapNone/>
            <wp:docPr id="30" name="Picture 30"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1011" cy="354188"/>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16608" behindDoc="0" locked="0" layoutInCell="1" allowOverlap="1" wp14:anchorId="57AE1D9F" wp14:editId="4DB347AF">
            <wp:simplePos x="0" y="0"/>
            <wp:positionH relativeFrom="column">
              <wp:posOffset>4527933</wp:posOffset>
            </wp:positionH>
            <wp:positionV relativeFrom="paragraph">
              <wp:posOffset>48168</wp:posOffset>
            </wp:positionV>
            <wp:extent cx="912984" cy="344805"/>
            <wp:effectExtent l="0" t="0" r="1905" b="0"/>
            <wp:wrapNone/>
            <wp:docPr id="16" name="Picture 16"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527" cy="351053"/>
                    </a:xfrm>
                    <a:prstGeom prst="rect">
                      <a:avLst/>
                    </a:prstGeom>
                    <a:noFill/>
                    <a:ln>
                      <a:noFill/>
                    </a:ln>
                  </pic:spPr>
                </pic:pic>
              </a:graphicData>
            </a:graphic>
            <wp14:sizeRelH relativeFrom="page">
              <wp14:pctWidth>0</wp14:pctWidth>
            </wp14:sizeRelH>
            <wp14:sizeRelV relativeFrom="page">
              <wp14:pctHeight>0</wp14:pctHeight>
            </wp14:sizeRelV>
          </wp:anchor>
        </w:drawing>
      </w:r>
      <w:r w:rsidR="00A51EB5">
        <w:rPr>
          <w:rFonts w:ascii="Times New Roman" w:hAnsi="Times New Roman" w:cs="Times New Roman"/>
          <w:noProof/>
          <w:sz w:val="24"/>
          <w:szCs w:val="24"/>
        </w:rPr>
        <w:drawing>
          <wp:anchor distT="0" distB="0" distL="114300" distR="114300" simplePos="0" relativeHeight="251721728" behindDoc="0" locked="0" layoutInCell="1" allowOverlap="1" wp14:anchorId="71D1E621" wp14:editId="1C766CDD">
            <wp:simplePos x="0" y="0"/>
            <wp:positionH relativeFrom="margin">
              <wp:posOffset>5442333</wp:posOffset>
            </wp:positionH>
            <wp:positionV relativeFrom="paragraph">
              <wp:posOffset>48168</wp:posOffset>
            </wp:positionV>
            <wp:extent cx="851535" cy="345440"/>
            <wp:effectExtent l="0" t="0" r="5715" b="0"/>
            <wp:wrapNone/>
            <wp:docPr id="26" name="Picture 26"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15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F71">
        <w:t xml:space="preserve"> </w:t>
      </w:r>
      <w:r w:rsidR="00D73F71">
        <w:rPr>
          <w:noProof/>
        </w:rPr>
        <w:drawing>
          <wp:inline distT="0" distB="0" distL="0" distR="0" wp14:anchorId="795DE3AC" wp14:editId="21F424F6">
            <wp:extent cx="716096" cy="401955"/>
            <wp:effectExtent l="0" t="0" r="8255" b="0"/>
            <wp:docPr id="32" name="Picture 3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9207" cy="426154"/>
                    </a:xfrm>
                    <a:prstGeom prst="rect">
                      <a:avLst/>
                    </a:prstGeom>
                    <a:noFill/>
                    <a:ln>
                      <a:noFill/>
                    </a:ln>
                  </pic:spPr>
                </pic:pic>
              </a:graphicData>
            </a:graphic>
          </wp:inline>
        </w:drawing>
      </w:r>
      <w:r w:rsidR="00D73F71">
        <w:t xml:space="preserve"> </w:t>
      </w:r>
      <w:r w:rsidR="00D73F71">
        <w:rPr>
          <w:noProof/>
        </w:rPr>
        <w:drawing>
          <wp:inline distT="0" distB="0" distL="0" distR="0" wp14:anchorId="2E3AC55D" wp14:editId="1FB24C04">
            <wp:extent cx="762000" cy="374015"/>
            <wp:effectExtent l="0" t="0" r="0" b="6985"/>
            <wp:docPr id="33" name="Picture 3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419" cy="440974"/>
                    </a:xfrm>
                    <a:prstGeom prst="rect">
                      <a:avLst/>
                    </a:prstGeom>
                    <a:noFill/>
                    <a:ln>
                      <a:noFill/>
                    </a:ln>
                  </pic:spPr>
                </pic:pic>
              </a:graphicData>
            </a:graphic>
          </wp:inline>
        </w:drawing>
      </w:r>
      <w:r w:rsidR="00A51EB5">
        <w:rPr>
          <w:noProof/>
        </w:rPr>
        <w:drawing>
          <wp:inline distT="0" distB="0" distL="0" distR="0">
            <wp:extent cx="784002" cy="418641"/>
            <wp:effectExtent l="0" t="0" r="0" b="635"/>
            <wp:docPr id="6" name="Picture 6"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Whole Child: A Well-Rounded Approach to Education - Learning Liftoff |  Holistic education, Education help, Elementary physical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3858" cy="434583"/>
                    </a:xfrm>
                    <a:prstGeom prst="rect">
                      <a:avLst/>
                    </a:prstGeom>
                    <a:noFill/>
                    <a:ln>
                      <a:noFill/>
                    </a:ln>
                  </pic:spPr>
                </pic:pic>
              </a:graphicData>
            </a:graphic>
          </wp:inline>
        </w:drawing>
      </w:r>
    </w:p>
    <w:tbl>
      <w:tblPr>
        <w:tblStyle w:val="TableGrid"/>
        <w:tblW w:w="10099" w:type="dxa"/>
        <w:tblInd w:w="-180" w:type="dxa"/>
        <w:tblLook w:val="04A0" w:firstRow="1" w:lastRow="0" w:firstColumn="1" w:lastColumn="0" w:noHBand="0" w:noVBand="1"/>
      </w:tblPr>
      <w:tblGrid>
        <w:gridCol w:w="2785"/>
        <w:gridCol w:w="7314"/>
      </w:tblGrid>
      <w:tr w:rsidR="00C9701B" w:rsidTr="007B7A49">
        <w:trPr>
          <w:trHeight w:val="2015"/>
        </w:trPr>
        <w:tc>
          <w:tcPr>
            <w:tcW w:w="2785" w:type="dxa"/>
            <w:shd w:val="clear" w:color="auto" w:fill="C5E0B3" w:themeFill="accent6" w:themeFillTint="66"/>
          </w:tcPr>
          <w:p w:rsidR="00C9701B" w:rsidRPr="00C9701B" w:rsidRDefault="00464995" w:rsidP="00117DE7">
            <w:pPr>
              <w:ind w:left="-117"/>
              <w:jc w:val="center"/>
              <w:rPr>
                <w:b/>
                <w:color w:val="1F4E79" w:themeColor="accent1" w:themeShade="80"/>
                <w:sz w:val="20"/>
                <w:szCs w:val="18"/>
              </w:rPr>
            </w:pPr>
            <w:r>
              <w:rPr>
                <w:b/>
                <w:noProof/>
                <w:color w:val="5B9BD5" w:themeColor="accent1"/>
                <w:sz w:val="24"/>
                <w:szCs w:val="18"/>
              </w:rPr>
              <w:drawing>
                <wp:inline distT="0" distB="0" distL="0" distR="0" wp14:anchorId="5876C247" wp14:editId="5F07F6BB">
                  <wp:extent cx="890270" cy="1310844"/>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9745" cy="1368968"/>
                          </a:xfrm>
                          <a:prstGeom prst="rect">
                            <a:avLst/>
                          </a:prstGeom>
                        </pic:spPr>
                      </pic:pic>
                    </a:graphicData>
                  </a:graphic>
                </wp:inline>
              </w:drawing>
            </w:r>
          </w:p>
        </w:tc>
        <w:tc>
          <w:tcPr>
            <w:tcW w:w="7314" w:type="dxa"/>
          </w:tcPr>
          <w:p w:rsidR="00C9701B" w:rsidRPr="00C9701B" w:rsidRDefault="00117DE7" w:rsidP="009652DE">
            <w:pPr>
              <w:rPr>
                <w:b/>
                <w:color w:val="1F4E79" w:themeColor="accent1" w:themeShade="80"/>
                <w:sz w:val="18"/>
                <w:szCs w:val="18"/>
              </w:rPr>
            </w:pPr>
            <w:r w:rsidRPr="00464995">
              <w:rPr>
                <w:b/>
                <w:noProof/>
                <w:color w:val="1F4E79" w:themeColor="accent1" w:themeShade="80"/>
                <w:sz w:val="24"/>
                <w:szCs w:val="18"/>
              </w:rPr>
              <mc:AlternateContent>
                <mc:Choice Requires="wps">
                  <w:drawing>
                    <wp:anchor distT="45720" distB="45720" distL="114300" distR="114300" simplePos="0" relativeHeight="251662336" behindDoc="0" locked="0" layoutInCell="1" allowOverlap="1" wp14:anchorId="6701B515" wp14:editId="478CCA82">
                      <wp:simplePos x="0" y="0"/>
                      <wp:positionH relativeFrom="column">
                        <wp:posOffset>54610</wp:posOffset>
                      </wp:positionH>
                      <wp:positionV relativeFrom="paragraph">
                        <wp:posOffset>151130</wp:posOffset>
                      </wp:positionV>
                      <wp:extent cx="4238625" cy="103314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033145"/>
                              </a:xfrm>
                              <a:prstGeom prst="rect">
                                <a:avLst/>
                              </a:prstGeom>
                              <a:solidFill>
                                <a:srgbClr val="FFFFFF"/>
                              </a:solidFill>
                              <a:ln w="9525">
                                <a:solidFill>
                                  <a:srgbClr val="000000"/>
                                </a:solidFill>
                                <a:miter lim="800000"/>
                                <a:headEnd/>
                                <a:tailEnd/>
                              </a:ln>
                            </wps:spPr>
                            <wps:txbx>
                              <w:txbxContent>
                                <w:p w:rsidR="004D1EA5" w:rsidRDefault="004D1EA5" w:rsidP="00545BCA">
                                  <w:pPr>
                                    <w:shd w:val="clear" w:color="auto" w:fill="C5E0B3" w:themeFill="accent6" w:themeFillTint="66"/>
                                    <w:spacing w:after="0" w:line="240" w:lineRule="auto"/>
                                    <w:jc w:val="center"/>
                                    <w:rPr>
                                      <w:b/>
                                      <w:color w:val="1F4E79" w:themeColor="accent1" w:themeShade="80"/>
                                      <w:sz w:val="24"/>
                                      <w:szCs w:val="18"/>
                                    </w:rPr>
                                  </w:pPr>
                                </w:p>
                                <w:p w:rsidR="009848D5" w:rsidRDefault="00464995"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w:t>
                                  </w:r>
                                  <w:r w:rsidR="00C1257A" w:rsidRPr="009672C4">
                                    <w:rPr>
                                      <w:b/>
                                      <w:color w:val="385623" w:themeColor="accent6" w:themeShade="80"/>
                                      <w:sz w:val="24"/>
                                      <w:szCs w:val="18"/>
                                    </w:rPr>
                                    <w:t>SPECIAL</w:t>
                                  </w:r>
                                  <w:r w:rsidRPr="009672C4">
                                    <w:rPr>
                                      <w:b/>
                                      <w:color w:val="385623" w:themeColor="accent6" w:themeShade="80"/>
                                      <w:sz w:val="24"/>
                                      <w:szCs w:val="18"/>
                                    </w:rPr>
                                    <w:t xml:space="preserve"> SERVICES </w:t>
                                  </w:r>
                                </w:p>
                                <w:p w:rsidR="00117DE7" w:rsidRPr="009672C4" w:rsidRDefault="009848D5"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AND EDITOR- FAMILY MATTERS</w:t>
                                  </w:r>
                                  <w:r w:rsidR="00464995" w:rsidRPr="009672C4">
                                    <w:rPr>
                                      <w:b/>
                                      <w:color w:val="385623" w:themeColor="accent6" w:themeShade="80"/>
                                      <w:sz w:val="24"/>
                                      <w:szCs w:val="18"/>
                                    </w:rPr>
                                    <w:t xml:space="preserve"> </w:t>
                                  </w:r>
                                  <w:r w:rsidR="00ED6608">
                                    <w:rPr>
                                      <w:b/>
                                      <w:color w:val="385623" w:themeColor="accent6" w:themeShade="80"/>
                                      <w:sz w:val="24"/>
                                      <w:szCs w:val="18"/>
                                    </w:rPr>
                                    <w:t>NEWSLETTER</w:t>
                                  </w:r>
                                  <w:r w:rsidR="00464995" w:rsidRPr="009672C4">
                                    <w:rPr>
                                      <w:b/>
                                      <w:color w:val="385623" w:themeColor="accent6" w:themeShade="80"/>
                                      <w:sz w:val="24"/>
                                      <w:szCs w:val="18"/>
                                    </w:rPr>
                                    <w:t xml:space="preserve">                </w:t>
                                  </w:r>
                                </w:p>
                                <w:p w:rsidR="00464995" w:rsidRPr="009672C4" w:rsidRDefault="00464995" w:rsidP="00545BCA">
                                  <w:pPr>
                                    <w:shd w:val="clear" w:color="auto" w:fill="C5E0B3" w:themeFill="accent6" w:themeFillTint="66"/>
                                    <w:spacing w:after="0" w:line="240" w:lineRule="auto"/>
                                    <w:jc w:val="center"/>
                                    <w:rPr>
                                      <w:b/>
                                      <w:color w:val="385623" w:themeColor="accent6" w:themeShade="80"/>
                                      <w:sz w:val="18"/>
                                      <w:szCs w:val="18"/>
                                      <w:lang w:val="es-PR"/>
                                    </w:rPr>
                                  </w:pPr>
                                  <w:r w:rsidRPr="009672C4">
                                    <w:rPr>
                                      <w:b/>
                                      <w:color w:val="385623" w:themeColor="accent6" w:themeShade="80"/>
                                      <w:sz w:val="24"/>
                                      <w:szCs w:val="18"/>
                                    </w:rPr>
                                    <w:t xml:space="preserve"> </w:t>
                                  </w:r>
                                  <w:r w:rsidRPr="009672C4">
                                    <w:rPr>
                                      <w:b/>
                                      <w:color w:val="385623" w:themeColor="accent6" w:themeShade="80"/>
                                      <w:sz w:val="18"/>
                                      <w:szCs w:val="18"/>
                                      <w:lang w:val="es-PR"/>
                                    </w:rPr>
                                    <w:t>Dr. Israel I. Koppisch</w:t>
                                  </w:r>
                                </w:p>
                                <w:p w:rsidR="004D1EA5" w:rsidRPr="00380569" w:rsidRDefault="000B243A"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7" w:history="1">
                                    <w:r w:rsidR="004D1EA5" w:rsidRPr="00380569">
                                      <w:rPr>
                                        <w:rStyle w:val="Hyperlink"/>
                                        <w:rFonts w:ascii="Arial Narrow" w:hAnsi="Arial Narrow" w:cs="Nirmala UI Semilight"/>
                                        <w:sz w:val="18"/>
                                        <w:szCs w:val="20"/>
                                        <w:lang w:val="es-PR"/>
                                      </w:rPr>
                                      <w:t>iikoppisch@aeetoledo.org</w:t>
                                    </w:r>
                                  </w:hyperlink>
                                </w:p>
                                <w:p w:rsidR="004D1EA5" w:rsidRPr="009672C4" w:rsidRDefault="004D1EA5"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1B515" id="_x0000_t202" coordsize="21600,21600" o:spt="202" path="m,l,21600r21600,l21600,xe">
                      <v:stroke joinstyle="miter"/>
                      <v:path gradientshapeok="t" o:connecttype="rect"/>
                    </v:shapetype>
                    <v:shape id="Text Box 2" o:spid="_x0000_s1029" type="#_x0000_t202" style="position:absolute;margin-left:4.3pt;margin-top:11.9pt;width:333.75pt;height:8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">
                      <v:textbox>
                        <w:txbxContent>
                          <w:p w:rsidR="004D1EA5" w:rsidRDefault="004D1EA5" w:rsidP="00545BCA">
                            <w:pPr>
                              <w:shd w:val="clear" w:color="auto" w:fill="C5E0B3" w:themeFill="accent6" w:themeFillTint="66"/>
                              <w:spacing w:after="0" w:line="240" w:lineRule="auto"/>
                              <w:jc w:val="center"/>
                              <w:rPr>
                                <w:b/>
                                <w:color w:val="1F4E79" w:themeColor="accent1" w:themeShade="80"/>
                                <w:sz w:val="24"/>
                                <w:szCs w:val="18"/>
                              </w:rPr>
                            </w:pPr>
                          </w:p>
                          <w:p w:rsidR="009848D5" w:rsidRDefault="00464995" w:rsidP="00545BCA">
                            <w:pPr>
                              <w:shd w:val="clear" w:color="auto" w:fill="C5E0B3" w:themeFill="accent6" w:themeFillTint="66"/>
                              <w:spacing w:after="0" w:line="240" w:lineRule="auto"/>
                              <w:jc w:val="center"/>
                              <w:rPr>
                                <w:b/>
                                <w:color w:val="385623" w:themeColor="accent6" w:themeShade="80"/>
                                <w:sz w:val="24"/>
                                <w:szCs w:val="18"/>
                              </w:rPr>
                            </w:pPr>
                            <w:r w:rsidRPr="009672C4">
                              <w:rPr>
                                <w:b/>
                                <w:color w:val="385623" w:themeColor="accent6" w:themeShade="80"/>
                                <w:sz w:val="24"/>
                                <w:szCs w:val="18"/>
                              </w:rPr>
                              <w:t xml:space="preserve">MESSAGE FROM THE DIRECTOR OF </w:t>
                            </w:r>
                            <w:r w:rsidR="00C1257A" w:rsidRPr="009672C4">
                              <w:rPr>
                                <w:b/>
                                <w:color w:val="385623" w:themeColor="accent6" w:themeShade="80"/>
                                <w:sz w:val="24"/>
                                <w:szCs w:val="18"/>
                              </w:rPr>
                              <w:t>SPECIAL</w:t>
                            </w:r>
                            <w:r w:rsidRPr="009672C4">
                              <w:rPr>
                                <w:b/>
                                <w:color w:val="385623" w:themeColor="accent6" w:themeShade="80"/>
                                <w:sz w:val="24"/>
                                <w:szCs w:val="18"/>
                              </w:rPr>
                              <w:t xml:space="preserve"> SERVICES </w:t>
                            </w:r>
                          </w:p>
                          <w:p w:rsidR="00117DE7" w:rsidRPr="009672C4" w:rsidRDefault="009848D5" w:rsidP="00545BCA">
                            <w:pPr>
                              <w:shd w:val="clear" w:color="auto" w:fill="C5E0B3" w:themeFill="accent6" w:themeFillTint="66"/>
                              <w:spacing w:after="0" w:line="240" w:lineRule="auto"/>
                              <w:jc w:val="center"/>
                              <w:rPr>
                                <w:b/>
                                <w:color w:val="385623" w:themeColor="accent6" w:themeShade="80"/>
                                <w:sz w:val="24"/>
                                <w:szCs w:val="18"/>
                              </w:rPr>
                            </w:pPr>
                            <w:r>
                              <w:rPr>
                                <w:b/>
                                <w:color w:val="385623" w:themeColor="accent6" w:themeShade="80"/>
                                <w:sz w:val="24"/>
                                <w:szCs w:val="18"/>
                              </w:rPr>
                              <w:t>AND EDITOR- FAMILY MATTERS</w:t>
                            </w:r>
                            <w:r w:rsidR="00464995" w:rsidRPr="009672C4">
                              <w:rPr>
                                <w:b/>
                                <w:color w:val="385623" w:themeColor="accent6" w:themeShade="80"/>
                                <w:sz w:val="24"/>
                                <w:szCs w:val="18"/>
                              </w:rPr>
                              <w:t xml:space="preserve"> </w:t>
                            </w:r>
                            <w:r w:rsidR="00ED6608">
                              <w:rPr>
                                <w:b/>
                                <w:color w:val="385623" w:themeColor="accent6" w:themeShade="80"/>
                                <w:sz w:val="24"/>
                                <w:szCs w:val="18"/>
                              </w:rPr>
                              <w:t>NEWSLETTER</w:t>
                            </w:r>
                            <w:r w:rsidR="00464995" w:rsidRPr="009672C4">
                              <w:rPr>
                                <w:b/>
                                <w:color w:val="385623" w:themeColor="accent6" w:themeShade="80"/>
                                <w:sz w:val="24"/>
                                <w:szCs w:val="18"/>
                              </w:rPr>
                              <w:t xml:space="preserve">                </w:t>
                            </w:r>
                          </w:p>
                          <w:p w:rsidR="00464995" w:rsidRPr="009672C4" w:rsidRDefault="00464995" w:rsidP="00545BCA">
                            <w:pPr>
                              <w:shd w:val="clear" w:color="auto" w:fill="C5E0B3" w:themeFill="accent6" w:themeFillTint="66"/>
                              <w:spacing w:after="0" w:line="240" w:lineRule="auto"/>
                              <w:jc w:val="center"/>
                              <w:rPr>
                                <w:b/>
                                <w:color w:val="385623" w:themeColor="accent6" w:themeShade="80"/>
                                <w:sz w:val="18"/>
                                <w:szCs w:val="18"/>
                                <w:lang w:val="es-PR"/>
                              </w:rPr>
                            </w:pPr>
                            <w:r w:rsidRPr="009672C4">
                              <w:rPr>
                                <w:b/>
                                <w:color w:val="385623" w:themeColor="accent6" w:themeShade="80"/>
                                <w:sz w:val="24"/>
                                <w:szCs w:val="18"/>
                              </w:rPr>
                              <w:t xml:space="preserve"> </w:t>
                            </w:r>
                            <w:r w:rsidRPr="009672C4">
                              <w:rPr>
                                <w:b/>
                                <w:color w:val="385623" w:themeColor="accent6" w:themeShade="80"/>
                                <w:sz w:val="18"/>
                                <w:szCs w:val="18"/>
                                <w:lang w:val="es-PR"/>
                              </w:rPr>
                              <w:t>Dr. Israel I. Koppisch</w:t>
                            </w:r>
                          </w:p>
                          <w:p w:rsidR="004D1EA5" w:rsidRPr="00380569" w:rsidRDefault="000B243A" w:rsidP="00545BCA">
                            <w:pPr>
                              <w:widowControl w:val="0"/>
                              <w:shd w:val="clear" w:color="auto" w:fill="C5E0B3" w:themeFill="accent6" w:themeFillTint="66"/>
                              <w:spacing w:line="276" w:lineRule="auto"/>
                              <w:jc w:val="center"/>
                              <w:rPr>
                                <w:rFonts w:ascii="Arial Narrow" w:hAnsi="Arial Narrow" w:cs="Nirmala UI Semilight"/>
                                <w:sz w:val="18"/>
                                <w:szCs w:val="20"/>
                                <w:lang w:val="es-PR"/>
                              </w:rPr>
                            </w:pPr>
                            <w:hyperlink r:id="rId18" w:history="1">
                              <w:r w:rsidR="004D1EA5" w:rsidRPr="00380569">
                                <w:rPr>
                                  <w:rStyle w:val="Hyperlink"/>
                                  <w:rFonts w:ascii="Arial Narrow" w:hAnsi="Arial Narrow" w:cs="Nirmala UI Semilight"/>
                                  <w:sz w:val="18"/>
                                  <w:szCs w:val="20"/>
                                  <w:lang w:val="es-PR"/>
                                </w:rPr>
                                <w:t>iikoppisch@aeetoledo.org</w:t>
                              </w:r>
                            </w:hyperlink>
                          </w:p>
                          <w:p w:rsidR="004D1EA5" w:rsidRPr="009672C4" w:rsidRDefault="004D1EA5" w:rsidP="00545BCA">
                            <w:pPr>
                              <w:widowControl w:val="0"/>
                              <w:shd w:val="clear" w:color="auto" w:fill="C5E0B3" w:themeFill="accent6" w:themeFillTint="66"/>
                              <w:spacing w:line="276" w:lineRule="auto"/>
                              <w:jc w:val="center"/>
                              <w:rPr>
                                <w:rFonts w:ascii="Arial Narrow" w:hAnsi="Arial Narrow" w:cs="Nirmala UI Semilight"/>
                                <w:color w:val="385623" w:themeColor="accent6" w:themeShade="80"/>
                                <w:sz w:val="16"/>
                                <w:szCs w:val="20"/>
                                <w:lang w:val="es-PR"/>
                              </w:rPr>
                            </w:pPr>
                            <w:r w:rsidRPr="009672C4">
                              <w:rPr>
                                <w:rFonts w:ascii="Arial Narrow" w:hAnsi="Arial Narrow" w:cs="Nirmala UI Semilight"/>
                                <w:color w:val="385623" w:themeColor="accent6" w:themeShade="80"/>
                                <w:sz w:val="16"/>
                                <w:szCs w:val="20"/>
                                <w:lang w:val="es-PR"/>
                              </w:rPr>
                              <w:t>Tel:  419-382-2280</w:t>
                            </w:r>
                          </w:p>
                          <w:p w:rsidR="004D1EA5" w:rsidRPr="00832BCF" w:rsidRDefault="004D1EA5" w:rsidP="004D1EA5">
                            <w:pPr>
                              <w:spacing w:after="0" w:line="240" w:lineRule="auto"/>
                              <w:jc w:val="center"/>
                              <w:rPr>
                                <w:b/>
                                <w:color w:val="1F4E79" w:themeColor="accent1" w:themeShade="80"/>
                                <w:sz w:val="18"/>
                                <w:szCs w:val="18"/>
                                <w:lang w:val="es-PR"/>
                              </w:rPr>
                            </w:pPr>
                          </w:p>
                          <w:p w:rsidR="00464995" w:rsidRPr="00832BCF" w:rsidRDefault="00464995" w:rsidP="00464995">
                            <w:pPr>
                              <w:ind w:left="-360"/>
                              <w:rPr>
                                <w:lang w:val="es-PR"/>
                              </w:rPr>
                            </w:pPr>
                          </w:p>
                        </w:txbxContent>
                      </v:textbox>
                      <w10:wrap type="square"/>
                    </v:shape>
                  </w:pict>
                </mc:Fallback>
              </mc:AlternateContent>
            </w:r>
          </w:p>
        </w:tc>
      </w:tr>
      <w:tr w:rsidR="00117DE7" w:rsidRPr="0065621C" w:rsidTr="00A5452B">
        <w:trPr>
          <w:trHeight w:val="2573"/>
        </w:trPr>
        <w:tc>
          <w:tcPr>
            <w:tcW w:w="10099" w:type="dxa"/>
            <w:gridSpan w:val="2"/>
            <w:shd w:val="clear" w:color="auto" w:fill="C5E0B3" w:themeFill="accent6" w:themeFillTint="66"/>
          </w:tcPr>
          <w:p w:rsidR="00117DE7" w:rsidRPr="0065621C" w:rsidRDefault="00117DE7" w:rsidP="009652DE">
            <w:pPr>
              <w:rPr>
                <w:rFonts w:ascii="Arial Narrow" w:hAnsi="Arial Narrow" w:cs="Nirmala UI Semilight"/>
                <w:b/>
                <w:color w:val="1F4E79" w:themeColor="accent1" w:themeShade="80"/>
                <w:sz w:val="18"/>
                <w:szCs w:val="18"/>
              </w:rPr>
            </w:pPr>
          </w:p>
          <w:p w:rsidR="007B7A49" w:rsidRPr="0065621C" w:rsidRDefault="007B7A49" w:rsidP="00A5452B">
            <w:pPr>
              <w:pStyle w:val="BodyText"/>
              <w:widowControl w:val="0"/>
              <w:shd w:val="clear" w:color="auto" w:fill="C5E0B3" w:themeFill="accent6" w:themeFillTint="66"/>
              <w:spacing w:after="0" w:line="276" w:lineRule="auto"/>
              <w:ind w:left="-27"/>
              <w:jc w:val="center"/>
              <w:rPr>
                <w:rFonts w:ascii="Arial Narrow" w:hAnsi="Arial Narrow" w:cs="Nirmala UI Semilight"/>
                <w:b/>
                <w:i/>
                <w:color w:val="1F3864" w:themeColor="accent5" w:themeShade="80"/>
                <w:sz w:val="20"/>
                <w:szCs w:val="20"/>
                <w14:ligatures w14:val="none"/>
              </w:rPr>
            </w:pPr>
            <w:r w:rsidRPr="005874FB">
              <w:rPr>
                <w:rFonts w:ascii="Arial Narrow" w:hAnsi="Arial Narrow"/>
                <w:b/>
                <w:i/>
                <w:color w:val="1F1E1E"/>
                <w:sz w:val="24"/>
                <w:szCs w:val="23"/>
                <w:shd w:val="clear" w:color="auto" w:fill="C5E0B3" w:themeFill="accent6" w:themeFillTint="66"/>
              </w:rPr>
              <w:t>STRONG PARENTAL INVOLVEMENT IS A KEY COMPONENT OF OUR READING INITIATIVE</w:t>
            </w:r>
          </w:p>
          <w:p w:rsidR="007B7A49" w:rsidRPr="0065621C" w:rsidRDefault="007B7A49" w:rsidP="00A5452B">
            <w:pPr>
              <w:pStyle w:val="BodyText"/>
              <w:widowControl w:val="0"/>
              <w:shd w:val="clear" w:color="auto" w:fill="C5E0B3" w:themeFill="accent6" w:themeFillTint="66"/>
              <w:spacing w:after="0" w:line="240" w:lineRule="auto"/>
              <w:jc w:val="both"/>
              <w:rPr>
                <w:rFonts w:ascii="Arial Narrow" w:hAnsi="Arial Narrow" w:cs="Nirmala UI Semilight"/>
                <w:color w:val="385623" w:themeColor="accent6" w:themeShade="80"/>
                <w:sz w:val="22"/>
                <w:szCs w:val="20"/>
                <w14:ligatures w14:val="none"/>
              </w:rPr>
            </w:pPr>
          </w:p>
          <w:p w:rsidR="007B7A49" w:rsidRPr="0065621C" w:rsidRDefault="007B7A49" w:rsidP="00A5452B">
            <w:pPr>
              <w:pStyle w:val="BodyText"/>
              <w:widowControl w:val="0"/>
              <w:shd w:val="clear" w:color="auto" w:fill="C5E0B3" w:themeFill="accent6" w:themeFillTint="66"/>
              <w:spacing w:after="0" w:line="240" w:lineRule="auto"/>
              <w:jc w:val="both"/>
              <w:rPr>
                <w:rFonts w:ascii="Arial Narrow" w:hAnsi="Arial Narrow" w:cs="Times New Roman"/>
                <w:color w:val="414142"/>
                <w:sz w:val="20"/>
                <w:szCs w:val="24"/>
              </w:rPr>
            </w:pPr>
            <w:r w:rsidRPr="006519A7">
              <w:rPr>
                <w:rFonts w:ascii="Arial Narrow" w:hAnsi="Arial Narrow" w:cs="Times New Roman"/>
                <w:color w:val="414142"/>
                <w:sz w:val="20"/>
                <w:szCs w:val="24"/>
              </w:rPr>
              <w:t>Today, perhaps more than ever</w:t>
            </w:r>
            <w:r w:rsidRPr="0065621C">
              <w:rPr>
                <w:rFonts w:ascii="Arial Narrow" w:hAnsi="Arial Narrow" w:cs="Times New Roman"/>
                <w:color w:val="414142"/>
                <w:sz w:val="20"/>
                <w:szCs w:val="24"/>
              </w:rPr>
              <w:t xml:space="preserve"> due to the pandemic and virtual learning</w:t>
            </w:r>
            <w:r w:rsidRPr="006519A7">
              <w:rPr>
                <w:rFonts w:ascii="Arial Narrow" w:hAnsi="Arial Narrow" w:cs="Times New Roman"/>
                <w:color w:val="414142"/>
                <w:sz w:val="20"/>
                <w:szCs w:val="24"/>
              </w:rPr>
              <w:t>, parents play an important role in their child’s education. Gone are the days when it was solely the school’s job to educate. Parents are an active part of the teaching and learning process, which can be challenging combined with all the other tasks of providing for a family.</w:t>
            </w:r>
            <w:r w:rsidRPr="0065621C">
              <w:rPr>
                <w:rFonts w:ascii="Arial Narrow" w:hAnsi="Arial Narrow" w:cs="Times New Roman"/>
                <w:color w:val="414142"/>
                <w:sz w:val="20"/>
                <w:szCs w:val="24"/>
              </w:rPr>
              <w:t xml:space="preserve"> </w:t>
            </w:r>
          </w:p>
          <w:p w:rsidR="007B7A49" w:rsidRPr="0065621C" w:rsidRDefault="007B7A49" w:rsidP="00A5452B">
            <w:pPr>
              <w:pStyle w:val="BodyText"/>
              <w:widowControl w:val="0"/>
              <w:shd w:val="clear" w:color="auto" w:fill="C5E0B3" w:themeFill="accent6" w:themeFillTint="66"/>
              <w:spacing w:after="0" w:line="240" w:lineRule="auto"/>
              <w:jc w:val="both"/>
              <w:rPr>
                <w:rFonts w:ascii="Arial Narrow" w:hAnsi="Arial Narrow" w:cs="Nirmala UI Semilight"/>
                <w:color w:val="385623" w:themeColor="accent6" w:themeShade="80"/>
                <w:sz w:val="20"/>
                <w:szCs w:val="20"/>
                <w14:ligatures w14:val="none"/>
              </w:rPr>
            </w:pPr>
          </w:p>
          <w:p w:rsidR="007B7A49" w:rsidRPr="007B7A49" w:rsidRDefault="007B7A49" w:rsidP="00A5452B">
            <w:pPr>
              <w:shd w:val="clear" w:color="auto" w:fill="C5E0B3" w:themeFill="accent6" w:themeFillTint="66"/>
              <w:spacing w:after="300"/>
              <w:jc w:val="both"/>
              <w:rPr>
                <w:rFonts w:ascii="Arial Narrow" w:eastAsia="Times New Roman" w:hAnsi="Arial Narrow" w:cs="Arial"/>
                <w:color w:val="1F1E1E"/>
                <w:szCs w:val="23"/>
              </w:rPr>
            </w:pPr>
            <w:r w:rsidRPr="007B7A49">
              <w:rPr>
                <w:rFonts w:ascii="Arial Narrow" w:eastAsia="Times New Roman" w:hAnsi="Arial Narrow" w:cs="Arial"/>
                <w:color w:val="1F1E1E"/>
                <w:szCs w:val="23"/>
              </w:rPr>
              <w:t>Reading with children and helping them practice specific reading components can dramatically improve their ability to read. Scientific research shows that there are five essential components of reading that children must be taught in order to learn to read. Adults can help children learn to be good readers by systematically practicing these five components:</w:t>
            </w:r>
          </w:p>
          <w:p w:rsidR="007B7A49" w:rsidRPr="007B7A49" w:rsidRDefault="007B7A49" w:rsidP="00FE7832">
            <w:pPr>
              <w:numPr>
                <w:ilvl w:val="0"/>
                <w:numId w:val="7"/>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Recognizing and using individual sounds to create words, or phonemic awareness. Children need to be taught to hear sounds in words and those words are made up of the smallest parts of sound, or phonemes.</w:t>
            </w:r>
          </w:p>
          <w:p w:rsidR="007B7A49" w:rsidRPr="007B7A49" w:rsidRDefault="007B7A49" w:rsidP="00FE7832">
            <w:pPr>
              <w:numPr>
                <w:ilvl w:val="0"/>
                <w:numId w:val="7"/>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Understanding the relationships between written letters and spoken sounds, or phonics. Children need to be taught the sounds individual printed letters and groups of letters make. Knowing the relationships between letters and sounds helps children to recognize familiar words accurately and automatically, and "decode" new words.</w:t>
            </w:r>
          </w:p>
          <w:p w:rsidR="007B7A49" w:rsidRPr="007B7A49" w:rsidRDefault="007B7A49" w:rsidP="00FE7832">
            <w:pPr>
              <w:numPr>
                <w:ilvl w:val="0"/>
                <w:numId w:val="7"/>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Developing the ability to read a text accurately and quickly, or reading fluency. Children must learn to read words rapidly and accurately in order to understand what is read. When fluent readers read silently, they recognize words automatically. When fluent readers read aloud, they read effortlessly and with expression. Readers who are weak in fluency read slowly, word by word, focusing on decoding words instead of comprehending meaning.</w:t>
            </w:r>
          </w:p>
          <w:p w:rsidR="007B7A49" w:rsidRPr="007B7A49" w:rsidRDefault="007B7A49" w:rsidP="00FE7832">
            <w:pPr>
              <w:numPr>
                <w:ilvl w:val="0"/>
                <w:numId w:val="7"/>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Learning the meaning and pronunciation of words, or vocabulary development. Children need to actively build and expand their knowledge of written and spoken words, what they mean and how they are used.</w:t>
            </w:r>
          </w:p>
          <w:p w:rsidR="007B7A49" w:rsidRPr="007B7A49" w:rsidRDefault="007B7A49" w:rsidP="00FE7832">
            <w:pPr>
              <w:numPr>
                <w:ilvl w:val="0"/>
                <w:numId w:val="7"/>
              </w:numPr>
              <w:shd w:val="clear" w:color="auto" w:fill="C5E0B3" w:themeFill="accent6" w:themeFillTint="66"/>
              <w:spacing w:before="100" w:beforeAutospacing="1" w:after="100" w:afterAutospacing="1" w:line="276" w:lineRule="auto"/>
              <w:jc w:val="both"/>
              <w:rPr>
                <w:rFonts w:ascii="Arial Narrow" w:eastAsia="Times New Roman" w:hAnsi="Arial Narrow" w:cs="Arial"/>
                <w:i/>
                <w:color w:val="1F1E1E"/>
                <w:szCs w:val="23"/>
              </w:rPr>
            </w:pPr>
            <w:r w:rsidRPr="007B7A49">
              <w:rPr>
                <w:rFonts w:ascii="Arial Narrow" w:eastAsia="Times New Roman" w:hAnsi="Arial Narrow" w:cs="Arial"/>
                <w:i/>
                <w:color w:val="1F1E1E"/>
                <w:szCs w:val="23"/>
              </w:rPr>
              <w:t>Acquiring strategies to understand, remember and communicate what is read, or reading comprehension strategies. Children need to be taught comprehension strategies, or the steps good readers use to make sure they understand text. Students who are in control of their own reading comprehension become purposeful, active readers.</w:t>
            </w:r>
          </w:p>
          <w:p w:rsidR="006519A7" w:rsidRPr="009848D5" w:rsidRDefault="006519A7" w:rsidP="00A5452B">
            <w:pPr>
              <w:pStyle w:val="BodyText"/>
              <w:widowControl w:val="0"/>
              <w:shd w:val="clear" w:color="auto" w:fill="C5E0B3" w:themeFill="accent6" w:themeFillTint="66"/>
              <w:spacing w:after="0" w:line="240" w:lineRule="auto"/>
              <w:jc w:val="both"/>
              <w:rPr>
                <w:rFonts w:ascii="Arial Narrow" w:hAnsi="Arial Narrow" w:cs="Helvetica"/>
                <w:i/>
                <w:color w:val="000000"/>
                <w:sz w:val="22"/>
                <w:szCs w:val="22"/>
                <w:shd w:val="clear" w:color="auto" w:fill="FFFFFF"/>
              </w:rPr>
            </w:pPr>
            <w:r w:rsidRPr="009848D5">
              <w:rPr>
                <w:rFonts w:ascii="Arial Narrow" w:hAnsi="Arial Narrow" w:cs="Helvetica"/>
                <w:i/>
                <w:color w:val="000000"/>
                <w:sz w:val="22"/>
                <w:szCs w:val="22"/>
                <w:shd w:val="clear" w:color="auto" w:fill="C5E0B3" w:themeFill="accent6" w:themeFillTint="66"/>
              </w:rPr>
              <w:t xml:space="preserve">Reading with children is a proven way to promote early literacy. As most parents know however, it’s not always easy to carve out time each day for reading. Luckily, by putting a few simple strategies into action a parent can make a significant contribution to their child’s reading in as little as </w:t>
            </w:r>
            <w:r w:rsidRPr="009848D5">
              <w:rPr>
                <w:rFonts w:ascii="Arial Narrow" w:hAnsi="Arial Narrow" w:cs="Helvetica"/>
                <w:b/>
                <w:i/>
                <w:color w:val="000000"/>
                <w:sz w:val="22"/>
                <w:szCs w:val="22"/>
                <w:u w:val="single"/>
                <w:shd w:val="clear" w:color="auto" w:fill="C5E0B3" w:themeFill="accent6" w:themeFillTint="66"/>
              </w:rPr>
              <w:t>20 minutes per day</w:t>
            </w:r>
            <w:r w:rsidRPr="009848D5">
              <w:rPr>
                <w:rFonts w:ascii="Arial Narrow" w:hAnsi="Arial Narrow" w:cs="Helvetica"/>
                <w:i/>
                <w:color w:val="000000"/>
                <w:sz w:val="22"/>
                <w:szCs w:val="22"/>
                <w:shd w:val="clear" w:color="auto" w:fill="C5E0B3" w:themeFill="accent6" w:themeFillTint="66"/>
              </w:rPr>
              <w:t>.</w:t>
            </w:r>
            <w:r w:rsidRPr="009848D5">
              <w:rPr>
                <w:rFonts w:ascii="Arial Narrow" w:hAnsi="Arial Narrow" w:cs="Helvetica"/>
                <w:i/>
                <w:color w:val="000000"/>
                <w:sz w:val="22"/>
                <w:szCs w:val="22"/>
                <w:shd w:val="clear" w:color="auto" w:fill="FFFFFF"/>
              </w:rPr>
              <w:t xml:space="preserve"> </w:t>
            </w:r>
          </w:p>
          <w:p w:rsidR="006519A7" w:rsidRPr="0065621C" w:rsidRDefault="006519A7" w:rsidP="00A5452B">
            <w:pPr>
              <w:shd w:val="clear" w:color="auto" w:fill="C5E0B3" w:themeFill="accent6" w:themeFillTint="66"/>
              <w:spacing w:after="150"/>
              <w:jc w:val="both"/>
              <w:rPr>
                <w:rFonts w:ascii="Arial Narrow" w:eastAsia="Times New Roman" w:hAnsi="Arial Narrow" w:cs="Times New Roman"/>
                <w:color w:val="414142"/>
                <w:sz w:val="20"/>
                <w:szCs w:val="24"/>
              </w:rPr>
            </w:pPr>
          </w:p>
          <w:p w:rsidR="007B7A49" w:rsidRPr="0065621C" w:rsidRDefault="007B7A49" w:rsidP="00A5452B">
            <w:pPr>
              <w:shd w:val="clear" w:color="auto" w:fill="C5E0B3" w:themeFill="accent6" w:themeFillTint="66"/>
              <w:spacing w:after="150"/>
              <w:jc w:val="both"/>
              <w:rPr>
                <w:rFonts w:ascii="Arial Narrow" w:eastAsia="Times New Roman" w:hAnsi="Arial Narrow" w:cs="Times New Roman"/>
                <w:color w:val="414142"/>
                <w:sz w:val="20"/>
                <w:szCs w:val="24"/>
              </w:rPr>
            </w:pPr>
          </w:p>
          <w:p w:rsidR="007B7A49" w:rsidRPr="0065621C" w:rsidRDefault="007B7A49" w:rsidP="00A5452B">
            <w:pPr>
              <w:shd w:val="clear" w:color="auto" w:fill="C5E0B3" w:themeFill="accent6" w:themeFillTint="66"/>
              <w:spacing w:after="150"/>
              <w:jc w:val="both"/>
              <w:rPr>
                <w:rFonts w:ascii="Arial Narrow" w:eastAsia="Times New Roman" w:hAnsi="Arial Narrow" w:cs="Times New Roman"/>
                <w:color w:val="414142"/>
                <w:sz w:val="20"/>
                <w:szCs w:val="24"/>
              </w:rPr>
            </w:pPr>
          </w:p>
          <w:p w:rsidR="006519A7" w:rsidRPr="006519A7" w:rsidRDefault="006519A7" w:rsidP="00A5452B">
            <w:pPr>
              <w:shd w:val="clear" w:color="auto" w:fill="C5E0B3" w:themeFill="accent6" w:themeFillTint="66"/>
              <w:spacing w:after="150"/>
              <w:jc w:val="both"/>
              <w:rPr>
                <w:rFonts w:ascii="Arial Narrow" w:eastAsia="Times New Roman" w:hAnsi="Arial Narrow" w:cs="Times New Roman"/>
                <w:color w:val="414142"/>
                <w:szCs w:val="24"/>
              </w:rPr>
            </w:pPr>
            <w:r w:rsidRPr="006519A7">
              <w:rPr>
                <w:rFonts w:ascii="Arial Narrow" w:eastAsia="Times New Roman" w:hAnsi="Arial Narrow" w:cs="Times New Roman"/>
                <w:color w:val="414142"/>
                <w:szCs w:val="24"/>
              </w:rPr>
              <w:t>The following ideas are intended to help increase your child’s understanding of reading and writing skills and to develop confidence in learning, while providing parents with a general framework for how to get this all done. Choose two or three of the following strategies and use them throughout the year.</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When reading a book where the print is large, point word by word as you read. This will help the child learn that reading goes from left to right and understand that the word he or she says is the word he or she sees.</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When you come to a new word, take this opportunity to talk about it in interesting ways that your child will enjoy and learn from. For example, “This big house is called a palace. Who do you think lives in a palace?”.</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Read a child’s favorite book over and over again. This will provide positive reinforcement and your child will gain confidence as they are able to successfully recognize words.</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Choose stories with rhyming words and lines that repeat. Invite the child to join in on these parts.</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Stop and ask about the pictures and about what is happening in the story.</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Read from a variety of children’s books, including fairy tales, song books, poems, and information books.</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Set aside special reading time (and a special reading place). Setting a designated reading time helps in several ways. First, it allows a parent to plan their day more effectively and make time for reading. It also helps the child, especially reluctant readers, to think of reading as a normal scheduled daily activity.</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Read with emotion. Reading with emotion draws a child into the story in a way that is much more memorable and enjoyable. It also helps them to better understand how words can describe something sad, happy, or exciting.</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rPr>
            </w:pPr>
            <w:r w:rsidRPr="004229F2">
              <w:rPr>
                <w:rFonts w:ascii="Arial Narrow" w:eastAsia="Times New Roman" w:hAnsi="Arial Narrow" w:cs="Times New Roman"/>
              </w:rPr>
              <w:t>Let your child turn the pages. Besides, being enjoyable, this activity helps more active children stay focused on the book.</w:t>
            </w:r>
          </w:p>
          <w:p w:rsidR="004229F2" w:rsidRPr="004229F2" w:rsidRDefault="004229F2" w:rsidP="00FE7832">
            <w:pPr>
              <w:numPr>
                <w:ilvl w:val="0"/>
                <w:numId w:val="1"/>
              </w:numPr>
              <w:shd w:val="clear" w:color="auto" w:fill="C5E0B3" w:themeFill="accent6" w:themeFillTint="66"/>
              <w:spacing w:before="100" w:beforeAutospacing="1" w:after="100" w:afterAutospacing="1" w:line="276" w:lineRule="auto"/>
              <w:jc w:val="both"/>
              <w:rPr>
                <w:rFonts w:ascii="Arial Narrow" w:eastAsia="Times New Roman" w:hAnsi="Arial Narrow" w:cs="Times New Roman"/>
                <w:sz w:val="20"/>
              </w:rPr>
            </w:pPr>
            <w:r w:rsidRPr="004229F2">
              <w:rPr>
                <w:rFonts w:ascii="Arial Narrow" w:eastAsia="Times New Roman" w:hAnsi="Arial Narrow" w:cs="Times New Roman"/>
              </w:rPr>
              <w:t>Take your child to the library to check out books. Most popular Children’s books are available at the local library. This is an affordable way to give your child access to a wide range of books. Taking your child to the library also turns reading into a special occasion</w:t>
            </w:r>
            <w:r w:rsidRPr="004229F2">
              <w:rPr>
                <w:rFonts w:ascii="Arial Narrow" w:eastAsia="Times New Roman" w:hAnsi="Arial Narrow" w:cs="Times New Roman"/>
                <w:sz w:val="20"/>
              </w:rPr>
              <w:t>.</w:t>
            </w:r>
          </w:p>
          <w:p w:rsidR="008D47BA" w:rsidRPr="0065621C" w:rsidRDefault="008D47BA" w:rsidP="00A5452B">
            <w:pPr>
              <w:shd w:val="clear" w:color="auto" w:fill="C5E0B3" w:themeFill="accent6" w:themeFillTint="66"/>
              <w:spacing w:after="150"/>
              <w:jc w:val="center"/>
              <w:rPr>
                <w:rFonts w:ascii="Arial Narrow" w:eastAsia="Times New Roman" w:hAnsi="Arial Narrow" w:cs="Times New Roman"/>
                <w:b/>
                <w:bCs/>
                <w:color w:val="414142"/>
                <w:sz w:val="28"/>
                <w:szCs w:val="24"/>
              </w:rPr>
            </w:pPr>
            <w:r w:rsidRPr="0065621C">
              <w:rPr>
                <w:rFonts w:ascii="Arial Narrow" w:eastAsia="Times New Roman" w:hAnsi="Arial Narrow" w:cs="Times New Roman"/>
                <w:b/>
                <w:bCs/>
                <w:color w:val="414142"/>
                <w:sz w:val="28"/>
                <w:szCs w:val="24"/>
              </w:rPr>
              <w:t>AT HOME READING SUPPORT FOR PARENTS</w:t>
            </w:r>
          </w:p>
          <w:p w:rsidR="00B83A88" w:rsidRPr="009D717F" w:rsidRDefault="00B83A88" w:rsidP="00A5452B">
            <w:pPr>
              <w:shd w:val="clear" w:color="auto" w:fill="C5E0B3" w:themeFill="accent6" w:themeFillTint="66"/>
              <w:spacing w:after="150"/>
              <w:jc w:val="center"/>
              <w:rPr>
                <w:rFonts w:ascii="Arial Narrow" w:eastAsia="Times New Roman" w:hAnsi="Arial Narrow" w:cs="Times New Roman"/>
                <w:color w:val="414142"/>
                <w:sz w:val="20"/>
                <w:szCs w:val="24"/>
              </w:rPr>
            </w:pPr>
            <w:r w:rsidRPr="0065621C">
              <w:rPr>
                <w:rFonts w:ascii="Arial Narrow" w:eastAsia="Times New Roman" w:hAnsi="Arial Narrow" w:cs="Times New Roman"/>
                <w:b/>
                <w:bCs/>
                <w:color w:val="414142"/>
                <w:sz w:val="20"/>
                <w:szCs w:val="24"/>
              </w:rPr>
              <w:t>GENERAL READING AND WRITING IMPROVEMENT STRATEGIES</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Read to your child</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Model good habits by reading in front of your child</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Check your child’s assignment list daily</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Provide a consistent time to study each day without distractions or media</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Visit the public library frequently</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 xml:space="preserve">Join public library </w:t>
            </w:r>
            <w:r w:rsidRPr="0065621C">
              <w:rPr>
                <w:rFonts w:ascii="Arial Narrow" w:eastAsia="Times New Roman" w:hAnsi="Arial Narrow" w:cs="Times New Roman"/>
                <w:color w:val="414142"/>
              </w:rPr>
              <w:t xml:space="preserve">after school and/or </w:t>
            </w:r>
            <w:r w:rsidRPr="009D717F">
              <w:rPr>
                <w:rFonts w:ascii="Arial Narrow" w:eastAsia="Times New Roman" w:hAnsi="Arial Narrow" w:cs="Times New Roman"/>
                <w:color w:val="414142"/>
              </w:rPr>
              <w:t>summer reading programs</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Use reading software or online games or apps, if available</w:t>
            </w:r>
          </w:p>
          <w:p w:rsidR="009D717F" w:rsidRPr="009D717F" w:rsidRDefault="009D717F" w:rsidP="00FE7832">
            <w:pPr>
              <w:numPr>
                <w:ilvl w:val="0"/>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Provide activities that relate reading and writing to daily life</w:t>
            </w:r>
          </w:p>
          <w:p w:rsidR="009D717F" w:rsidRPr="009D717F" w:rsidRDefault="009D717F" w:rsidP="00FE7832">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Have your child write the menu for dinner</w:t>
            </w:r>
          </w:p>
          <w:p w:rsidR="009D717F" w:rsidRPr="009D717F" w:rsidRDefault="009D717F" w:rsidP="00FE7832">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Have your child locate letters and words on food containers</w:t>
            </w:r>
          </w:p>
          <w:p w:rsidR="009D717F" w:rsidRPr="009D717F" w:rsidRDefault="009D717F" w:rsidP="00FE7832">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color w:val="414142"/>
              </w:rPr>
            </w:pPr>
            <w:r w:rsidRPr="009D717F">
              <w:rPr>
                <w:rFonts w:ascii="Arial Narrow" w:eastAsia="Times New Roman" w:hAnsi="Arial Narrow" w:cs="Times New Roman"/>
                <w:color w:val="414142"/>
              </w:rPr>
              <w:t>Have your child help write a shopping list and have them check off the items on the list as you shop</w:t>
            </w:r>
          </w:p>
          <w:p w:rsidR="007B7A49" w:rsidRPr="0065621C" w:rsidRDefault="009D717F" w:rsidP="00FE7832">
            <w:pPr>
              <w:numPr>
                <w:ilvl w:val="1"/>
                <w:numId w:val="2"/>
              </w:numPr>
              <w:shd w:val="clear" w:color="auto" w:fill="C5E0B3" w:themeFill="accent6" w:themeFillTint="66"/>
              <w:spacing w:before="100" w:beforeAutospacing="1" w:after="100" w:afterAutospacing="1"/>
              <w:rPr>
                <w:rFonts w:ascii="Arial Narrow" w:eastAsia="Times New Roman" w:hAnsi="Arial Narrow" w:cs="Times New Roman"/>
                <w:b/>
                <w:bCs/>
                <w:color w:val="414142"/>
              </w:rPr>
            </w:pPr>
            <w:r w:rsidRPr="009D717F">
              <w:rPr>
                <w:rFonts w:ascii="Arial Narrow" w:eastAsia="Times New Roman" w:hAnsi="Arial Narrow" w:cs="Times New Roman"/>
                <w:color w:val="414142"/>
              </w:rPr>
              <w:t>When traveling, write words in a grid and have your child color in the boxes as they see the words on signs</w:t>
            </w:r>
          </w:p>
          <w:p w:rsidR="007B7A49" w:rsidRPr="0065621C" w:rsidRDefault="007B7A49" w:rsidP="00A5452B">
            <w:pPr>
              <w:shd w:val="clear" w:color="auto" w:fill="C5E0B3" w:themeFill="accent6" w:themeFillTint="66"/>
              <w:spacing w:after="150"/>
              <w:jc w:val="center"/>
              <w:rPr>
                <w:rFonts w:ascii="Arial Narrow" w:eastAsia="Times New Roman" w:hAnsi="Arial Narrow" w:cs="Times New Roman"/>
                <w:b/>
                <w:bCs/>
                <w:color w:val="414142"/>
              </w:rPr>
            </w:pPr>
            <w:r w:rsidRPr="0065621C">
              <w:rPr>
                <w:rFonts w:ascii="Arial Narrow" w:hAnsi="Arial Narrow"/>
                <w:noProof/>
                <w:sz w:val="18"/>
              </w:rPr>
              <w:drawing>
                <wp:inline distT="0" distB="0" distL="0" distR="0" wp14:anchorId="14F873DE" wp14:editId="1A81C499">
                  <wp:extent cx="1400570" cy="1095375"/>
                  <wp:effectExtent l="0" t="0" r="9525" b="0"/>
                  <wp:docPr id="17" name="Picture 17" descr="10 Ways to Motivate Kids to Read + Downloadable Quick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Ways to Motivate Kids to Read + Downloadable Quick Gui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4298" cy="1129575"/>
                          </a:xfrm>
                          <a:prstGeom prst="rect">
                            <a:avLst/>
                          </a:prstGeom>
                          <a:noFill/>
                          <a:ln>
                            <a:noFill/>
                          </a:ln>
                        </pic:spPr>
                      </pic:pic>
                    </a:graphicData>
                  </a:graphic>
                </wp:inline>
              </w:drawing>
            </w:r>
            <w:r w:rsidR="00B63820" w:rsidRPr="0065621C">
              <w:rPr>
                <w:rFonts w:ascii="Arial Narrow" w:eastAsia="Times New Roman" w:hAnsi="Arial Narrow" w:cs="Times New Roman"/>
                <w:b/>
                <w:bCs/>
                <w:color w:val="414142"/>
              </w:rPr>
              <w:t xml:space="preserve">  </w:t>
            </w:r>
            <w:r w:rsidR="00A46DD2" w:rsidRPr="0065621C">
              <w:rPr>
                <w:rFonts w:ascii="Arial Narrow" w:hAnsi="Arial Narrow"/>
                <w:noProof/>
              </w:rPr>
              <w:drawing>
                <wp:inline distT="0" distB="0" distL="0" distR="0" wp14:anchorId="4AEF713F" wp14:editId="5ED86CA1">
                  <wp:extent cx="1232148" cy="1090218"/>
                  <wp:effectExtent l="0" t="0" r="6350" b="0"/>
                  <wp:docPr id="9" name="Picture 9" descr="5 Tips to Encourage Reading at Home - ED.go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 Tips to Encourage Reading at Home - ED.gov Blo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272" cy="1140762"/>
                          </a:xfrm>
                          <a:prstGeom prst="rect">
                            <a:avLst/>
                          </a:prstGeom>
                          <a:noFill/>
                          <a:ln>
                            <a:noFill/>
                          </a:ln>
                        </pic:spPr>
                      </pic:pic>
                    </a:graphicData>
                  </a:graphic>
                </wp:inline>
              </w:drawing>
            </w:r>
            <w:r w:rsidR="00A46DD2">
              <w:rPr>
                <w:noProof/>
              </w:rPr>
              <w:drawing>
                <wp:inline distT="0" distB="0" distL="0" distR="0" wp14:anchorId="5369AACE" wp14:editId="17CA7B80">
                  <wp:extent cx="1240404" cy="1073607"/>
                  <wp:effectExtent l="0" t="0" r="0" b="0"/>
                  <wp:docPr id="34" name="Picture 34" descr="Extension Activities for Bread and Jam for Fr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nsion Activities for Bread and Jam for Franc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8103" cy="1114892"/>
                          </a:xfrm>
                          <a:prstGeom prst="rect">
                            <a:avLst/>
                          </a:prstGeom>
                          <a:noFill/>
                          <a:ln>
                            <a:noFill/>
                          </a:ln>
                        </pic:spPr>
                      </pic:pic>
                    </a:graphicData>
                  </a:graphic>
                </wp:inline>
              </w:drawing>
            </w:r>
          </w:p>
          <w:p w:rsidR="007B7A49" w:rsidRPr="0065621C" w:rsidRDefault="007B7A49" w:rsidP="00A5452B">
            <w:pPr>
              <w:shd w:val="clear" w:color="auto" w:fill="C5E0B3" w:themeFill="accent6" w:themeFillTint="66"/>
              <w:spacing w:after="150"/>
              <w:jc w:val="center"/>
              <w:rPr>
                <w:rFonts w:ascii="Arial Narrow" w:eastAsia="Times New Roman" w:hAnsi="Arial Narrow" w:cs="Times New Roman"/>
                <w:b/>
                <w:bCs/>
                <w:color w:val="414142"/>
              </w:rPr>
            </w:pPr>
          </w:p>
          <w:p w:rsidR="007B7A49" w:rsidRPr="0065621C" w:rsidRDefault="009848D5" w:rsidP="00A5452B">
            <w:pPr>
              <w:shd w:val="clear" w:color="auto" w:fill="C5E0B3" w:themeFill="accent6" w:themeFillTint="66"/>
              <w:spacing w:after="150"/>
              <w:jc w:val="center"/>
              <w:rPr>
                <w:rFonts w:ascii="Arial Narrow" w:eastAsia="Times New Roman" w:hAnsi="Arial Narrow" w:cs="Times New Roman"/>
                <w:b/>
                <w:bCs/>
                <w:color w:val="414142"/>
              </w:rPr>
            </w:pPr>
            <w:r>
              <w:rPr>
                <w:noProof/>
              </w:rPr>
              <w:drawing>
                <wp:inline distT="0" distB="0" distL="0" distR="0" wp14:anchorId="6C88623C" wp14:editId="472D76BB">
                  <wp:extent cx="1065474" cy="839720"/>
                  <wp:effectExtent l="0" t="0" r="1905" b="0"/>
                  <wp:docPr id="35" name="Picture 35" descr="Reading in front of children will encourage your children to read – Indy K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ading in front of children will encourage your children to read – Indy K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0039" cy="866961"/>
                          </a:xfrm>
                          <a:prstGeom prst="rect">
                            <a:avLst/>
                          </a:prstGeom>
                          <a:noFill/>
                          <a:ln>
                            <a:noFill/>
                          </a:ln>
                        </pic:spPr>
                      </pic:pic>
                    </a:graphicData>
                  </a:graphic>
                </wp:inline>
              </w:drawing>
            </w:r>
            <w:r w:rsidR="00BB190B" w:rsidRPr="0065621C">
              <w:rPr>
                <w:rFonts w:ascii="Arial Narrow" w:hAnsi="Arial Narrow"/>
                <w:noProof/>
              </w:rPr>
              <w:drawing>
                <wp:inline distT="0" distB="0" distL="0" distR="0" wp14:anchorId="0E7A7BB5" wp14:editId="0BE87B31">
                  <wp:extent cx="1018011" cy="837648"/>
                  <wp:effectExtent l="0" t="0" r="0" b="635"/>
                  <wp:docPr id="36" name="Picture 36" descr="Reading for Meaning with Your Child | Reading 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ading for Meaning with Your Child | Reading Rocke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1392" cy="873343"/>
                          </a:xfrm>
                          <a:prstGeom prst="rect">
                            <a:avLst/>
                          </a:prstGeom>
                          <a:noFill/>
                          <a:ln>
                            <a:noFill/>
                          </a:ln>
                        </pic:spPr>
                      </pic:pic>
                    </a:graphicData>
                  </a:graphic>
                </wp:inline>
              </w:drawing>
            </w:r>
          </w:p>
          <w:p w:rsidR="009D717F" w:rsidRPr="009D717F" w:rsidRDefault="009D717F" w:rsidP="00A5452B">
            <w:pPr>
              <w:shd w:val="clear" w:color="auto" w:fill="C5E0B3" w:themeFill="accent6" w:themeFillTint="66"/>
              <w:spacing w:after="150"/>
              <w:jc w:val="center"/>
              <w:rPr>
                <w:rFonts w:ascii="Arial Narrow" w:eastAsia="Times New Roman" w:hAnsi="Arial Narrow" w:cs="Times New Roman"/>
                <w:b/>
                <w:color w:val="414142"/>
              </w:rPr>
            </w:pPr>
            <w:r w:rsidRPr="0065621C">
              <w:rPr>
                <w:rFonts w:ascii="Arial Narrow" w:eastAsia="Times New Roman" w:hAnsi="Arial Narrow" w:cs="Times New Roman"/>
                <w:b/>
                <w:bCs/>
                <w:color w:val="414142"/>
              </w:rPr>
              <w:t>V</w:t>
            </w:r>
            <w:r w:rsidR="00795BD2" w:rsidRPr="0065621C">
              <w:rPr>
                <w:rFonts w:ascii="Arial Narrow" w:eastAsia="Times New Roman" w:hAnsi="Arial Narrow" w:cs="Times New Roman"/>
                <w:b/>
                <w:bCs/>
                <w:color w:val="414142"/>
              </w:rPr>
              <w:t>OCABULARY DEVELOPMENT</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Notice street and store signs together and talk about what they say and mean</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Build vocabulary by having conversations with your child regularly</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Talk about the people you see and the types of jobs they have</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Talk about the colors and shapes of things you see</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Sing songs you both know</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Talk about the places you’re going and what you see along the way</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Ask your child specific things about their day</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Open-ended topics are especially good for building vocabulary. Have your child answer questions like:</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When I grow up I want to be…</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My family…</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The only thing I could think of was…</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One night I woke up so scared that…</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I am happiest when…</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When I feel angry I…</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A trip I’d like to make is…</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On the weekend I would like to…</w:t>
            </w:r>
          </w:p>
          <w:p w:rsidR="009D717F" w:rsidRPr="00BB190B" w:rsidRDefault="009D717F" w:rsidP="00FE7832">
            <w:pPr>
              <w:numPr>
                <w:ilvl w:val="1"/>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My favorite television show….</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Provide word search or crossword puzzles</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Read a challenging book aloud to your child to give exposure to higher level words</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Label objects around the house with sticky notes</w:t>
            </w:r>
          </w:p>
          <w:p w:rsidR="009D717F" w:rsidRPr="00BB190B" w:rsidRDefault="009D717F" w:rsidP="00FE7832">
            <w:pPr>
              <w:numPr>
                <w:ilvl w:val="0"/>
                <w:numId w:val="3"/>
              </w:numPr>
              <w:shd w:val="clear" w:color="auto" w:fill="C5E0B3" w:themeFill="accent6" w:themeFillTint="66"/>
              <w:spacing w:before="100" w:beforeAutospacing="1" w:after="100" w:afterAutospacing="1"/>
              <w:rPr>
                <w:rFonts w:ascii="Arial Narrow" w:eastAsia="Times New Roman" w:hAnsi="Arial Narrow" w:cs="Times New Roman"/>
                <w:color w:val="414142"/>
                <w:sz w:val="20"/>
              </w:rPr>
            </w:pPr>
            <w:r w:rsidRPr="00BB190B">
              <w:rPr>
                <w:rFonts w:ascii="Arial Narrow" w:eastAsia="Times New Roman" w:hAnsi="Arial Narrow" w:cs="Times New Roman"/>
                <w:color w:val="414142"/>
                <w:sz w:val="20"/>
              </w:rPr>
              <w:t>Describe objects using a simile or metaphor (e.g., the car is as red as an apple, or the clouds are like cotton balls)</w:t>
            </w:r>
          </w:p>
          <w:p w:rsidR="009D717F" w:rsidRPr="009D717F" w:rsidRDefault="009D717F" w:rsidP="00BB190B">
            <w:pPr>
              <w:shd w:val="clear" w:color="auto" w:fill="C5E0B3" w:themeFill="accent6" w:themeFillTint="66"/>
              <w:jc w:val="center"/>
              <w:rPr>
                <w:rFonts w:ascii="Arial Narrow" w:eastAsia="Times New Roman" w:hAnsi="Arial Narrow" w:cs="Times New Roman"/>
                <w:color w:val="414142"/>
              </w:rPr>
            </w:pPr>
            <w:r w:rsidRPr="0065621C">
              <w:rPr>
                <w:rFonts w:ascii="Arial Narrow" w:eastAsia="Times New Roman" w:hAnsi="Arial Narrow" w:cs="Times New Roman"/>
                <w:b/>
                <w:bCs/>
                <w:color w:val="414142"/>
              </w:rPr>
              <w:t>W</w:t>
            </w:r>
            <w:r w:rsidR="00B83A88" w:rsidRPr="0065621C">
              <w:rPr>
                <w:rFonts w:ascii="Arial Narrow" w:eastAsia="Times New Roman" w:hAnsi="Arial Narrow" w:cs="Times New Roman"/>
                <w:b/>
                <w:bCs/>
                <w:color w:val="414142"/>
              </w:rPr>
              <w:t>ORD STUDY</w:t>
            </w:r>
          </w:p>
          <w:p w:rsidR="009D717F" w:rsidRPr="00BB190B" w:rsidRDefault="009D717F" w:rsidP="00BB190B">
            <w:pPr>
              <w:numPr>
                <w:ilvl w:val="0"/>
                <w:numId w:val="4"/>
              </w:numPr>
              <w:shd w:val="clear" w:color="auto" w:fill="C5E0B3" w:themeFill="accent6" w:themeFillTint="66"/>
              <w:spacing w:before="100" w:before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Play word games</w:t>
            </w:r>
          </w:p>
          <w:p w:rsidR="009D717F"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Practice word play with your child by saying words and having them say a rhyming word</w:t>
            </w:r>
          </w:p>
          <w:p w:rsidR="009D717F"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Practice synonyms and antonyms by saying a word and having your child say a word that means the same or the opposite</w:t>
            </w:r>
          </w:p>
          <w:p w:rsidR="009D717F"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Play games such as, “I’m thinking of a word. Who can guess a letter in it?”</w:t>
            </w:r>
          </w:p>
          <w:p w:rsidR="009D717F"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Say one letter of the alphabet and have your child name the next three letters in order</w:t>
            </w:r>
          </w:p>
          <w:p w:rsidR="009D717F"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Say a letter and have your child name the letter that comes just before that letter</w:t>
            </w:r>
          </w:p>
          <w:p w:rsidR="009D717F"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Locate pictures in magazines and practice identifying the beginning and ending sounds of each picture</w:t>
            </w:r>
          </w:p>
          <w:p w:rsidR="00B83A88" w:rsidRPr="00BB190B" w:rsidRDefault="009D717F" w:rsidP="00FE7832">
            <w:pPr>
              <w:numPr>
                <w:ilvl w:val="1"/>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Play word games such as Hangman® or Scrabble®</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Have your child look in old magazines and cut out pictures of people, places, and things (nouns), and then have them categorize the pictures any way they want</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Say a letter and then have your child name an animal or food that begins with that letter (or, to further challenge the child, try having them name an animal or food that ends with that letter)</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Name an animal, object, or country. Have your child use the last letter of that word and think of a word in the same category that begins with that letter, then take turns with subsequent words</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Circle words in a newspaper or magazine that start with the same letter or are in the same word family (e.g., words ending with –ing or –unk)</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Practice writing spelling words in shaving cream or pudding smeared on a plate</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Color the consonants blue and vowels red</w:t>
            </w:r>
          </w:p>
          <w:p w:rsidR="009D717F" w:rsidRPr="00BB190B" w:rsidRDefault="009D717F" w:rsidP="00FE7832">
            <w:pPr>
              <w:numPr>
                <w:ilvl w:val="0"/>
                <w:numId w:val="4"/>
              </w:numPr>
              <w:shd w:val="clear" w:color="auto" w:fill="C5E0B3" w:themeFill="accent6" w:themeFillTint="66"/>
              <w:spacing w:before="100" w:beforeAutospacing="1" w:after="100" w:afterAutospacing="1"/>
              <w:rPr>
                <w:rFonts w:ascii="Arial Narrow" w:eastAsia="Times New Roman" w:hAnsi="Arial Narrow" w:cs="Times New Roman"/>
                <w:color w:val="414142"/>
                <w:sz w:val="18"/>
              </w:rPr>
            </w:pPr>
            <w:r w:rsidRPr="00BB190B">
              <w:rPr>
                <w:rFonts w:ascii="Arial Narrow" w:eastAsia="Times New Roman" w:hAnsi="Arial Narrow" w:cs="Times New Roman"/>
                <w:color w:val="414142"/>
                <w:sz w:val="18"/>
              </w:rPr>
              <w:t>Have your child post their weekly spelling words on a sticky note and put it on the bathroom mirror</w:t>
            </w:r>
          </w:p>
          <w:p w:rsidR="00EB427D" w:rsidRPr="009848D5" w:rsidRDefault="00EB427D" w:rsidP="00A5452B">
            <w:pPr>
              <w:shd w:val="clear" w:color="auto" w:fill="C5E0B3" w:themeFill="accent6" w:themeFillTint="66"/>
              <w:spacing w:after="300"/>
              <w:jc w:val="center"/>
              <w:rPr>
                <w:rFonts w:ascii="Arial Narrow" w:eastAsia="Times New Roman" w:hAnsi="Arial Narrow" w:cs="Arial"/>
                <w:b/>
                <w:i/>
                <w:color w:val="1F1E1E"/>
                <w:sz w:val="23"/>
                <w:szCs w:val="23"/>
              </w:rPr>
            </w:pPr>
            <w:r w:rsidRPr="00BB190B">
              <w:rPr>
                <w:rFonts w:ascii="Arial Narrow" w:eastAsia="Times New Roman" w:hAnsi="Arial Narrow" w:cs="Arial"/>
                <w:b/>
                <w:i/>
                <w:color w:val="1F1E1E"/>
                <w:szCs w:val="23"/>
              </w:rPr>
              <w:t xml:space="preserve"> </w:t>
            </w:r>
            <w:r w:rsidR="009848D5" w:rsidRPr="00BB190B">
              <w:rPr>
                <w:rFonts w:ascii="Arial Narrow" w:eastAsia="Times New Roman" w:hAnsi="Arial Narrow" w:cs="Arial"/>
                <w:b/>
                <w:i/>
                <w:color w:val="1F1E1E"/>
                <w:szCs w:val="23"/>
              </w:rPr>
              <w:t>TO BE CONTINUED NEXT MONTH</w:t>
            </w:r>
          </w:p>
        </w:tc>
      </w:tr>
    </w:tbl>
    <w:p w:rsidR="00EB427D" w:rsidRDefault="00EB427D"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193488" w:rsidRDefault="00193488"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pPr>
    </w:p>
    <w:p w:rsidR="00193488" w:rsidRDefault="00193488" w:rsidP="00B408CF">
      <w:pPr>
        <w:shd w:val="clear" w:color="auto" w:fill="FFFFFF"/>
        <w:spacing w:after="0" w:line="240" w:lineRule="auto"/>
        <w:ind w:left="-180" w:right="-540"/>
        <w:jc w:val="both"/>
        <w:textAlignment w:val="baseline"/>
        <w:rPr>
          <w:rFonts w:ascii="Arial Narrow" w:eastAsia="Times New Roman" w:hAnsi="Arial Narrow" w:cs="Helvetica"/>
          <w:color w:val="1F4E79" w:themeColor="accent1" w:themeShade="80"/>
          <w:sz w:val="20"/>
          <w:szCs w:val="20"/>
        </w:rPr>
        <w:sectPr w:rsidR="00193488" w:rsidSect="004229F2">
          <w:type w:val="continuous"/>
          <w:pgSz w:w="12240" w:h="15840"/>
          <w:pgMar w:top="450" w:right="990" w:bottom="1440" w:left="1440" w:header="720" w:footer="720" w:gutter="0"/>
          <w:cols w:sep="1" w:space="720"/>
          <w:docGrid w:linePitch="360"/>
        </w:sectPr>
      </w:pPr>
      <w:bookmarkStart w:id="0" w:name="_GoBack"/>
      <w:bookmarkEnd w:id="0"/>
    </w:p>
    <w:tbl>
      <w:tblPr>
        <w:tblStyle w:val="TableGrid"/>
        <w:tblW w:w="10075" w:type="dxa"/>
        <w:tblInd w:w="-185" w:type="dxa"/>
        <w:tblLook w:val="04A0" w:firstRow="1" w:lastRow="0" w:firstColumn="1" w:lastColumn="0" w:noHBand="0" w:noVBand="1"/>
      </w:tblPr>
      <w:tblGrid>
        <w:gridCol w:w="5130"/>
        <w:gridCol w:w="4945"/>
      </w:tblGrid>
      <w:tr w:rsidR="00D2472D" w:rsidTr="00EB427D">
        <w:trPr>
          <w:trHeight w:val="1628"/>
        </w:trPr>
        <w:tc>
          <w:tcPr>
            <w:tcW w:w="5130" w:type="dxa"/>
            <w:shd w:val="clear" w:color="auto" w:fill="FFF2CC" w:themeFill="accent4" w:themeFillTint="33"/>
          </w:tcPr>
          <w:p w:rsidR="00D2472D" w:rsidRDefault="00D2472D" w:rsidP="006E379D">
            <w:pPr>
              <w:jc w:val="center"/>
              <w:rPr>
                <w:b/>
                <w:color w:val="1F4E79" w:themeColor="accent1" w:themeShade="80"/>
                <w:sz w:val="20"/>
                <w:szCs w:val="18"/>
              </w:rPr>
            </w:pPr>
          </w:p>
          <w:p w:rsidR="00D2472D" w:rsidRPr="009672C4" w:rsidRDefault="00D2472D" w:rsidP="006E379D">
            <w:pPr>
              <w:jc w:val="center"/>
              <w:rPr>
                <w:b/>
                <w:color w:val="C00000"/>
                <w:sz w:val="24"/>
                <w:szCs w:val="18"/>
              </w:rPr>
            </w:pPr>
            <w:r w:rsidRPr="009672C4">
              <w:rPr>
                <w:b/>
                <w:color w:val="C00000"/>
                <w:sz w:val="24"/>
                <w:szCs w:val="18"/>
              </w:rPr>
              <w:t xml:space="preserve">MESSAGE </w:t>
            </w:r>
          </w:p>
          <w:p w:rsidR="00D2472D" w:rsidRPr="009672C4" w:rsidRDefault="00D2472D" w:rsidP="006E379D">
            <w:pPr>
              <w:jc w:val="center"/>
              <w:rPr>
                <w:b/>
                <w:color w:val="C00000"/>
                <w:sz w:val="24"/>
                <w:szCs w:val="18"/>
              </w:rPr>
            </w:pPr>
            <w:r w:rsidRPr="009672C4">
              <w:rPr>
                <w:b/>
                <w:color w:val="C00000"/>
                <w:sz w:val="24"/>
                <w:szCs w:val="18"/>
              </w:rPr>
              <w:t>FROM THE INTERVENTION SPECIALIST</w:t>
            </w:r>
          </w:p>
          <w:p w:rsidR="00D2472D" w:rsidRPr="009672C4" w:rsidRDefault="00D2472D" w:rsidP="00545BCA">
            <w:pPr>
              <w:shd w:val="clear" w:color="auto" w:fill="D9BCBB"/>
              <w:jc w:val="center"/>
              <w:rPr>
                <w:b/>
                <w:color w:val="C00000"/>
                <w:szCs w:val="18"/>
              </w:rPr>
            </w:pPr>
            <w:r w:rsidRPr="009672C4">
              <w:rPr>
                <w:b/>
                <w:color w:val="C00000"/>
                <w:szCs w:val="18"/>
              </w:rPr>
              <w:t>Margaret Hallett</w:t>
            </w:r>
          </w:p>
          <w:p w:rsidR="00D2472D" w:rsidRDefault="000B243A" w:rsidP="00545BCA">
            <w:pPr>
              <w:shd w:val="clear" w:color="auto" w:fill="D9BCBB"/>
              <w:jc w:val="center"/>
              <w:rPr>
                <w:rFonts w:ascii="Arial Narrow" w:eastAsia="Times New Roman" w:hAnsi="Arial Narrow" w:cs="Nirmala UI Semilight"/>
                <w:color w:val="1F4E79" w:themeColor="accent1" w:themeShade="80"/>
                <w:sz w:val="18"/>
                <w:szCs w:val="20"/>
              </w:rPr>
            </w:pPr>
            <w:hyperlink r:id="rId24" w:tgtFrame="_blank" w:history="1">
              <w:r w:rsidR="00D2472D" w:rsidRPr="00A44084">
                <w:rPr>
                  <w:rFonts w:ascii="Arial Narrow" w:eastAsia="Times New Roman" w:hAnsi="Arial Narrow" w:cs="Nirmala UI Semilight"/>
                  <w:color w:val="1155CC"/>
                  <w:sz w:val="18"/>
                  <w:szCs w:val="20"/>
                  <w:u w:val="single"/>
                </w:rPr>
                <w:t>mhallett@aeetoledo.org</w:t>
              </w:r>
            </w:hyperlink>
          </w:p>
          <w:p w:rsidR="00D2472D" w:rsidRDefault="00D2472D" w:rsidP="006E379D">
            <w:pPr>
              <w:rPr>
                <w:rFonts w:ascii="Arial" w:hAnsi="Arial" w:cs="Arial"/>
                <w:color w:val="C45911" w:themeColor="accent2" w:themeShade="BF"/>
                <w:sz w:val="27"/>
                <w:szCs w:val="27"/>
                <w:shd w:val="clear" w:color="auto" w:fill="FFFFFF"/>
              </w:rPr>
            </w:pPr>
          </w:p>
        </w:tc>
        <w:tc>
          <w:tcPr>
            <w:tcW w:w="4945" w:type="dxa"/>
            <w:shd w:val="clear" w:color="auto" w:fill="FFF2CC" w:themeFill="accent4" w:themeFillTint="33"/>
          </w:tcPr>
          <w:p w:rsidR="00D2472D" w:rsidRDefault="00D2472D" w:rsidP="006E379D">
            <w:pPr>
              <w:jc w:val="center"/>
              <w:rPr>
                <w:rFonts w:ascii="Arial" w:hAnsi="Arial" w:cs="Arial"/>
                <w:color w:val="C45911" w:themeColor="accent2" w:themeShade="BF"/>
                <w:sz w:val="27"/>
                <w:szCs w:val="27"/>
                <w:shd w:val="clear" w:color="auto" w:fill="FFFFFF"/>
              </w:rPr>
            </w:pPr>
            <w:r w:rsidRPr="00DB2E37">
              <w:rPr>
                <w:rFonts w:ascii="Times New Roman" w:hAnsi="Times New Roman" w:cs="Times New Roman"/>
                <w:noProof/>
                <w:sz w:val="24"/>
                <w:szCs w:val="24"/>
              </w:rPr>
              <w:drawing>
                <wp:inline distT="0" distB="0" distL="0" distR="0" wp14:anchorId="5144199D" wp14:editId="3C977E44">
                  <wp:extent cx="979170" cy="991519"/>
                  <wp:effectExtent l="0" t="0" r="0" b="0"/>
                  <wp:docPr id="27" name="Picture 27" descr="C:\Users\AEE Principal\Desktop\SPED- 2020-2021\MARGARET H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EE Principal\Desktop\SPED- 2020-2021\MARGARET HALLE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6164" cy="998601"/>
                          </a:xfrm>
                          <a:prstGeom prst="rect">
                            <a:avLst/>
                          </a:prstGeom>
                          <a:noFill/>
                          <a:ln>
                            <a:noFill/>
                          </a:ln>
                        </pic:spPr>
                      </pic:pic>
                    </a:graphicData>
                  </a:graphic>
                </wp:inline>
              </w:drawing>
            </w:r>
          </w:p>
        </w:tc>
      </w:tr>
      <w:tr w:rsidR="00D2472D" w:rsidTr="006E379D">
        <w:tc>
          <w:tcPr>
            <w:tcW w:w="10075" w:type="dxa"/>
            <w:gridSpan w:val="2"/>
          </w:tcPr>
          <w:p w:rsidR="00D2472D" w:rsidRDefault="00D2472D" w:rsidP="006E379D">
            <w:pPr>
              <w:jc w:val="center"/>
              <w:rPr>
                <w:rFonts w:ascii="Arial" w:hAnsi="Arial" w:cs="Arial"/>
                <w:color w:val="C45911" w:themeColor="accent2" w:themeShade="BF"/>
                <w:sz w:val="27"/>
                <w:szCs w:val="27"/>
                <w:shd w:val="clear" w:color="auto" w:fill="FFFFFF"/>
              </w:rPr>
            </w:pPr>
          </w:p>
          <w:p w:rsidR="00A46DD2" w:rsidRDefault="00A46DD2" w:rsidP="00A46DD2">
            <w:pPr>
              <w:jc w:val="both"/>
            </w:pPr>
            <w:r>
              <w:t>Greetings Families!</w:t>
            </w:r>
          </w:p>
          <w:p w:rsidR="00A46DD2" w:rsidRDefault="00A46DD2" w:rsidP="00A46DD2">
            <w:pPr>
              <w:jc w:val="both"/>
            </w:pPr>
          </w:p>
          <w:p w:rsidR="00A46DD2" w:rsidRDefault="00A46DD2" w:rsidP="00A46DD2">
            <w:pPr>
              <w:jc w:val="both"/>
            </w:pPr>
            <w:r>
              <w:t xml:space="preserve">Testing season is upon us!!! </w:t>
            </w:r>
          </w:p>
          <w:p w:rsidR="00A46DD2" w:rsidRDefault="00A46DD2" w:rsidP="00A46DD2">
            <w:pPr>
              <w:jc w:val="both"/>
            </w:pPr>
          </w:p>
          <w:p w:rsidR="00A46DD2" w:rsidRPr="00A46DD2" w:rsidRDefault="00A46DD2" w:rsidP="00A46DD2">
            <w:pPr>
              <w:jc w:val="both"/>
              <w:rPr>
                <w:b/>
              </w:rPr>
            </w:pPr>
            <w:r>
              <w:t xml:space="preserve">We will be doing district wide assessments and state wide assessments over the next few months. </w:t>
            </w:r>
            <w:r w:rsidRPr="00A46DD2">
              <w:rPr>
                <w:b/>
              </w:rPr>
              <w:t xml:space="preserve">What can you do to help your child be successful? </w:t>
            </w:r>
          </w:p>
          <w:p w:rsidR="00A46DD2" w:rsidRDefault="00A46DD2" w:rsidP="00A46DD2">
            <w:pPr>
              <w:jc w:val="both"/>
            </w:pPr>
          </w:p>
          <w:p w:rsidR="00A46DD2" w:rsidRDefault="00A46DD2" w:rsidP="00A46DD2">
            <w:pPr>
              <w:jc w:val="both"/>
            </w:pPr>
            <w:r w:rsidRPr="00A46DD2">
              <w:rPr>
                <w:b/>
                <w:i/>
              </w:rPr>
              <w:t>The days leading up to the test you can read or have your child read to you, both activates are important</w:t>
            </w:r>
            <w:r>
              <w:t xml:space="preserve">.  Students need multiple opportunities to practice their reading skills and learn new vocabulary.  When you read to your child you are providing them access to words, or vocabulary, that is above their reading level.  The more students read the more words they are exposed to. </w:t>
            </w:r>
            <w:r>
              <w:t xml:space="preserve"> </w:t>
            </w:r>
          </w:p>
          <w:p w:rsidR="00A46DD2" w:rsidRDefault="00A46DD2" w:rsidP="00A46DD2">
            <w:pPr>
              <w:jc w:val="both"/>
            </w:pPr>
          </w:p>
          <w:p w:rsidR="00A46DD2" w:rsidRDefault="00A46DD2" w:rsidP="00A46DD2">
            <w:pPr>
              <w:jc w:val="both"/>
            </w:pPr>
            <w:r>
              <w:t>When we teach we make connections with what we already know to the new idea.  The greater the vocabulary, the easier it is for your child to build onto their previous knowledge.  Also, when we improve their vocabulary we will improve their writing.  To keep your child growing and to push your child to the head of the class have them spend time on IXL. This computer program teaches your child at their level and the more they work the more interventions they are given.  See the attached picture that shows how reading improves your child’s standardized testing scores.</w:t>
            </w:r>
          </w:p>
          <w:p w:rsidR="00D2472D" w:rsidRPr="00EC2F45" w:rsidRDefault="00D2472D" w:rsidP="006E379D">
            <w:pPr>
              <w:shd w:val="clear" w:color="auto" w:fill="FFFFFF"/>
              <w:jc w:val="both"/>
              <w:rPr>
                <w:rFonts w:ascii="Arial Narrow" w:eastAsia="Times New Roman" w:hAnsi="Arial Narrow" w:cs="Nirmala UI Semilight"/>
                <w:color w:val="2F5496" w:themeColor="accent5" w:themeShade="BF"/>
                <w:sz w:val="20"/>
                <w:szCs w:val="20"/>
              </w:rPr>
            </w:pPr>
          </w:p>
          <w:p w:rsidR="00D2472D" w:rsidRDefault="00D2472D" w:rsidP="006E379D">
            <w:pPr>
              <w:pStyle w:val="NormalWeb"/>
              <w:spacing w:before="0" w:beforeAutospacing="0" w:after="0" w:afterAutospacing="0"/>
              <w:jc w:val="center"/>
              <w:textAlignment w:val="baseline"/>
              <w:rPr>
                <w:rFonts w:ascii="Arial Narrow" w:hAnsi="Arial Narrow" w:cs="Helvetica"/>
                <w:b/>
                <w:color w:val="2F5496" w:themeColor="accent5" w:themeShade="BF"/>
                <w:sz w:val="20"/>
                <w:szCs w:val="20"/>
              </w:rPr>
            </w:pPr>
            <w:r w:rsidRPr="00D11C2D">
              <w:rPr>
                <w:rFonts w:ascii="Arial Narrow" w:hAnsi="Arial Narrow" w:cs="Helvetica"/>
                <w:b/>
                <w:color w:val="2F5496" w:themeColor="accent5" w:themeShade="BF"/>
                <w:sz w:val="20"/>
                <w:szCs w:val="20"/>
              </w:rPr>
              <w:t>ALL CHILDREN CAN LEARN!</w:t>
            </w:r>
            <w:r w:rsidR="002158DB">
              <w:rPr>
                <w:rFonts w:ascii="Arial Narrow" w:hAnsi="Arial Narrow" w:cs="Helvetica"/>
                <w:b/>
                <w:color w:val="2F5496" w:themeColor="accent5" w:themeShade="BF"/>
                <w:sz w:val="20"/>
                <w:szCs w:val="20"/>
              </w:rPr>
              <w:t xml:space="preserve"> PARENTAL SUPPORT IS HIGHLY NECESSARY FOR YOUR CHILD’S SUCCESS!!!</w:t>
            </w:r>
          </w:p>
          <w:p w:rsidR="002158DB" w:rsidRPr="00D11C2D" w:rsidRDefault="002158DB" w:rsidP="006E379D">
            <w:pPr>
              <w:pStyle w:val="NormalWeb"/>
              <w:spacing w:before="0" w:beforeAutospacing="0" w:after="0" w:afterAutospacing="0"/>
              <w:jc w:val="center"/>
              <w:textAlignment w:val="baseline"/>
              <w:rPr>
                <w:rFonts w:ascii="Arial Narrow" w:hAnsi="Arial Narrow" w:cs="Helvetica"/>
                <w:b/>
                <w:color w:val="2F5496" w:themeColor="accent5" w:themeShade="BF"/>
                <w:sz w:val="20"/>
                <w:szCs w:val="20"/>
              </w:rPr>
            </w:pPr>
          </w:p>
          <w:p w:rsidR="00D2472D" w:rsidRPr="00EC2F45" w:rsidRDefault="00D2472D" w:rsidP="006E379D">
            <w:pPr>
              <w:shd w:val="clear" w:color="auto" w:fill="FFFFFF"/>
              <w:jc w:val="both"/>
              <w:rPr>
                <w:rFonts w:ascii="Arial Narrow" w:eastAsia="Times New Roman" w:hAnsi="Arial Narrow" w:cs="Nirmala UI Semilight"/>
                <w:color w:val="1F4E79" w:themeColor="accent1" w:themeShade="80"/>
                <w:sz w:val="20"/>
                <w:szCs w:val="20"/>
              </w:rPr>
            </w:pPr>
            <w:r>
              <w:rPr>
                <w:rFonts w:ascii="Arial Narrow" w:eastAsia="Times New Roman" w:hAnsi="Arial Narrow" w:cs="Nirmala UI Semilight"/>
                <w:color w:val="1F4E79" w:themeColor="accent1" w:themeShade="80"/>
                <w:sz w:val="20"/>
                <w:szCs w:val="20"/>
              </w:rPr>
              <w:t>S</w:t>
            </w:r>
            <w:r w:rsidRPr="00EC2F45">
              <w:rPr>
                <w:rFonts w:ascii="Arial Narrow" w:eastAsia="Times New Roman" w:hAnsi="Arial Narrow" w:cs="Nirmala UI Semilight"/>
                <w:color w:val="1F4E79" w:themeColor="accent1" w:themeShade="80"/>
                <w:sz w:val="20"/>
                <w:szCs w:val="20"/>
              </w:rPr>
              <w:t>incerely,</w:t>
            </w:r>
          </w:p>
          <w:p w:rsidR="00D2472D" w:rsidRDefault="00D2472D" w:rsidP="006E379D">
            <w:pPr>
              <w:shd w:val="clear" w:color="auto" w:fill="FFFFFF"/>
              <w:jc w:val="both"/>
              <w:rPr>
                <w:rFonts w:ascii="Arial Narrow" w:eastAsia="Times New Roman" w:hAnsi="Arial Narrow" w:cs="Nirmala UI Semilight"/>
                <w:color w:val="1F4E79" w:themeColor="accent1" w:themeShade="80"/>
                <w:sz w:val="18"/>
                <w:szCs w:val="20"/>
              </w:rPr>
            </w:pPr>
            <w:r w:rsidRPr="00EC2F45">
              <w:rPr>
                <w:rFonts w:ascii="Arial Narrow" w:eastAsia="Times New Roman" w:hAnsi="Arial Narrow" w:cs="Nirmala UI Semilight"/>
                <w:color w:val="1F4E79" w:themeColor="accent1" w:themeShade="80"/>
                <w:sz w:val="20"/>
                <w:szCs w:val="20"/>
              </w:rPr>
              <w:t xml:space="preserve">Mrs. Margaret Hallett             </w:t>
            </w:r>
            <w:r>
              <w:rPr>
                <w:rFonts w:ascii="Arial Narrow" w:eastAsia="Times New Roman" w:hAnsi="Arial Narrow" w:cs="Nirmala UI Semilight"/>
                <w:color w:val="1F4E79" w:themeColor="accent1" w:themeShade="80"/>
                <w:sz w:val="18"/>
                <w:szCs w:val="20"/>
              </w:rPr>
              <w:t xml:space="preserve">                  </w:t>
            </w:r>
          </w:p>
          <w:p w:rsidR="00D2472D" w:rsidRDefault="00D2472D" w:rsidP="006E379D">
            <w:pPr>
              <w:shd w:val="clear" w:color="auto" w:fill="FFFFFF"/>
              <w:jc w:val="both"/>
              <w:rPr>
                <w:rFonts w:ascii="Arial" w:hAnsi="Arial" w:cs="Arial"/>
                <w:color w:val="C45911" w:themeColor="accent2" w:themeShade="BF"/>
                <w:sz w:val="27"/>
                <w:szCs w:val="27"/>
                <w:shd w:val="clear" w:color="auto" w:fill="FFFFFF"/>
              </w:rPr>
            </w:pPr>
          </w:p>
        </w:tc>
      </w:tr>
      <w:tr w:rsidR="00D2472D" w:rsidTr="00D2472D">
        <w:tc>
          <w:tcPr>
            <w:tcW w:w="10075" w:type="dxa"/>
            <w:gridSpan w:val="2"/>
            <w:shd w:val="clear" w:color="auto" w:fill="C00000"/>
          </w:tcPr>
          <w:p w:rsidR="00D2472D" w:rsidRDefault="00D2472D" w:rsidP="006E379D">
            <w:pPr>
              <w:jc w:val="center"/>
              <w:rPr>
                <w:rFonts w:ascii="Arial" w:hAnsi="Arial" w:cs="Arial"/>
                <w:color w:val="C45911" w:themeColor="accent2" w:themeShade="BF"/>
                <w:sz w:val="27"/>
                <w:szCs w:val="27"/>
                <w:shd w:val="clear" w:color="auto" w:fill="FFFFFF"/>
              </w:rPr>
            </w:pPr>
          </w:p>
        </w:tc>
      </w:tr>
    </w:tbl>
    <w:p w:rsidR="00D2472D" w:rsidRDefault="00D2472D" w:rsidP="00FB0100">
      <w:pPr>
        <w:pStyle w:val="Heading1"/>
        <w:pBdr>
          <w:bottom w:val="single" w:sz="4" w:space="1" w:color="auto"/>
        </w:pBdr>
        <w:shd w:val="clear" w:color="auto" w:fill="FFFFFF"/>
        <w:ind w:left="-180" w:right="-60"/>
        <w:jc w:val="center"/>
        <w:rPr>
          <w:rFonts w:ascii="Arial Narrow" w:hAnsi="Arial Narrow" w:cs="Helvetica"/>
          <w:b/>
          <w:bCs/>
          <w:color w:val="385623" w:themeColor="accent6" w:themeShade="80"/>
          <w:sz w:val="28"/>
          <w:szCs w:val="20"/>
        </w:rPr>
      </w:pPr>
    </w:p>
    <w:p w:rsidR="004229F2" w:rsidRDefault="004229F2" w:rsidP="006644FD">
      <w:pPr>
        <w:spacing w:after="0" w:line="240" w:lineRule="auto"/>
        <w:jc w:val="both"/>
        <w:textAlignment w:val="baseline"/>
        <w:rPr>
          <w:rFonts w:ascii="Arial Narrow" w:eastAsia="Times New Roman" w:hAnsi="Arial Narrow" w:cs="Times New Roman"/>
          <w:sz w:val="20"/>
          <w:szCs w:val="20"/>
        </w:rPr>
      </w:pPr>
    </w:p>
    <w:p w:rsidR="00C42025" w:rsidRDefault="00DF3434" w:rsidP="00DF3434">
      <w:pPr>
        <w:spacing w:after="0" w:line="240" w:lineRule="auto"/>
        <w:jc w:val="both"/>
        <w:textAlignment w:val="baseline"/>
        <w:rPr>
          <w:b/>
        </w:rPr>
      </w:pPr>
      <w:r>
        <w:rPr>
          <w:b/>
          <w:noProof/>
          <w:color w:val="5B9BD5" w:themeColor="accent1"/>
          <w:sz w:val="56"/>
          <w:szCs w:val="56"/>
        </w:rPr>
        <mc:AlternateContent>
          <mc:Choice Requires="wps">
            <w:drawing>
              <wp:anchor distT="0" distB="0" distL="114300" distR="114300" simplePos="0" relativeHeight="251701248" behindDoc="0" locked="0" layoutInCell="1" allowOverlap="1" wp14:anchorId="569A2641" wp14:editId="72BA7004">
                <wp:simplePos x="0" y="0"/>
                <wp:positionH relativeFrom="column">
                  <wp:posOffset>-209550</wp:posOffset>
                </wp:positionH>
                <wp:positionV relativeFrom="paragraph">
                  <wp:posOffset>231140</wp:posOffset>
                </wp:positionV>
                <wp:extent cx="6626225" cy="87630"/>
                <wp:effectExtent l="0" t="0" r="3175" b="7620"/>
                <wp:wrapSquare wrapText="bothSides"/>
                <wp:docPr id="4" name="Rectangle 4"/>
                <wp:cNvGraphicFramePr/>
                <a:graphic xmlns:a="http://schemas.openxmlformats.org/drawingml/2006/main">
                  <a:graphicData uri="http://schemas.microsoft.com/office/word/2010/wordprocessingShape">
                    <wps:wsp>
                      <wps:cNvSpPr/>
                      <wps:spPr>
                        <a:xfrm>
                          <a:off x="0" y="0"/>
                          <a:ext cx="6626225" cy="876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2641" id="Rectangle 4" o:spid="_x0000_s1030" style="position:absolute;left:0;text-align:left;margin-left:-16.5pt;margin-top:18.2pt;width:521.75pt;height: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" fillcolor="#5b9bd5 [3204]" stroked="f" strokeweight="1pt">
                <v:textbox>
                  <w:txbxContent>
                    <w:p w:rsidR="00C42025" w:rsidRDefault="00C42025" w:rsidP="00DF3434">
                      <w:pPr>
                        <w:ind w:left="-540"/>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rsidR="00C42025" w:rsidRDefault="00C42025" w:rsidP="00C42025">
      <w:pPr>
        <w:shd w:val="clear" w:color="auto" w:fill="FFFFFF"/>
        <w:spacing w:after="0" w:line="240" w:lineRule="auto"/>
        <w:jc w:val="center"/>
        <w:rPr>
          <w:b/>
        </w:rPr>
      </w:pPr>
      <w:r>
        <w:rPr>
          <w:b/>
        </w:rPr>
        <w:t>ACADEMY OF EDUCATIONAL EXCELLENCE</w:t>
      </w:r>
    </w:p>
    <w:p w:rsidR="00C42025" w:rsidRDefault="00C42025" w:rsidP="00C42025">
      <w:pPr>
        <w:shd w:val="clear" w:color="auto" w:fill="FFFFFF"/>
        <w:spacing w:after="0" w:line="240" w:lineRule="auto"/>
        <w:jc w:val="center"/>
        <w:rPr>
          <w:b/>
        </w:rPr>
      </w:pPr>
      <w:r>
        <w:rPr>
          <w:rFonts w:ascii="Times New Roman" w:hAnsi="Times New Roman" w:cs="Times New Roman"/>
          <w:noProof/>
          <w:sz w:val="24"/>
          <w:szCs w:val="24"/>
        </w:rPr>
        <w:drawing>
          <wp:anchor distT="36576" distB="36576" distL="36576" distR="36576" simplePos="0" relativeHeight="251698176" behindDoc="0" locked="0" layoutInCell="1" allowOverlap="1" wp14:anchorId="2BDDB6C8" wp14:editId="73B9D405">
            <wp:simplePos x="0" y="0"/>
            <wp:positionH relativeFrom="margin">
              <wp:posOffset>64770</wp:posOffset>
            </wp:positionH>
            <wp:positionV relativeFrom="paragraph">
              <wp:posOffset>269875</wp:posOffset>
            </wp:positionV>
            <wp:extent cx="926465" cy="1235123"/>
            <wp:effectExtent l="0" t="0" r="6985" b="3175"/>
            <wp:wrapNone/>
            <wp:docPr id="2" name="Picture 2" descr="0031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310871"/>
                    <pic:cNvPicPr>
                      <a:picLocks noChangeAspect="1" noChangeArrowheads="1"/>
                    </pic:cNvPicPr>
                  </pic:nvPicPr>
                  <pic:blipFill>
                    <a:blip r:embed="rId26">
                      <a:extLst>
                        <a:ext uri="{28A0092B-C50C-407E-A947-70E740481C1C}">
                          <a14:useLocalDpi xmlns:a14="http://schemas.microsoft.com/office/drawing/2010/main" val="0"/>
                        </a:ext>
                      </a:extLst>
                    </a:blip>
                    <a:srcRect t="16653" b="16653"/>
                    <a:stretch>
                      <a:fillRect/>
                    </a:stretch>
                  </pic:blipFill>
                  <pic:spPr bwMode="auto">
                    <a:xfrm>
                      <a:off x="0" y="0"/>
                      <a:ext cx="926465" cy="12351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B2884">
        <w:rPr>
          <w:b/>
        </w:rPr>
        <w:t xml:space="preserve">Department </w:t>
      </w:r>
      <w:r w:rsidRPr="003B2884">
        <w:rPr>
          <w:b/>
          <w:color w:val="FFC000"/>
        </w:rPr>
        <w:t>of</w:t>
      </w:r>
      <w:r w:rsidRPr="003B2884">
        <w:rPr>
          <w:b/>
        </w:rPr>
        <w:t xml:space="preserve"> </w:t>
      </w:r>
      <w:r>
        <w:rPr>
          <w:b/>
          <w:color w:val="57107C"/>
        </w:rPr>
        <w:t>Special</w:t>
      </w:r>
      <w:r w:rsidRPr="003B2884">
        <w:rPr>
          <w:b/>
        </w:rPr>
        <w:t xml:space="preserve"> </w:t>
      </w:r>
      <w:r w:rsidRPr="003B2884">
        <w:rPr>
          <w:b/>
          <w:color w:val="26734D"/>
        </w:rPr>
        <w:t>Services</w:t>
      </w:r>
      <w:r w:rsidRPr="003B2884">
        <w:rPr>
          <w:b/>
        </w:rPr>
        <w:t xml:space="preserve"> - S</w:t>
      </w:r>
      <w:r w:rsidRPr="003B2884">
        <w:rPr>
          <w:b/>
          <w:color w:val="BA5925"/>
        </w:rPr>
        <w:t>P</w:t>
      </w:r>
      <w:r w:rsidRPr="003B2884">
        <w:rPr>
          <w:b/>
          <w:color w:val="FF0000"/>
        </w:rPr>
        <w:t>E</w:t>
      </w:r>
      <w:r w:rsidRPr="003B2884">
        <w:rPr>
          <w:b/>
          <w:color w:val="00B0F0"/>
        </w:rPr>
        <w:t>D</w:t>
      </w:r>
      <w:r w:rsidRPr="003B2884">
        <w:rPr>
          <w:b/>
        </w:rPr>
        <w:t xml:space="preserve"> </w:t>
      </w:r>
      <w:r w:rsidRPr="003B2884">
        <w:rPr>
          <w:b/>
          <w:color w:val="0A9421"/>
        </w:rPr>
        <w:t>Programs</w:t>
      </w:r>
      <w:r w:rsidRPr="003B2884">
        <w:rPr>
          <w:b/>
        </w:rPr>
        <w:t xml:space="preserve"> and </w:t>
      </w:r>
      <w:r w:rsidRPr="003B2884">
        <w:rPr>
          <w:b/>
          <w:color w:val="C00000"/>
        </w:rPr>
        <w:t>Support</w:t>
      </w:r>
      <w:r w:rsidRPr="003B2884">
        <w:rPr>
          <w:b/>
        </w:rPr>
        <w:t xml:space="preserve"> Staff</w:t>
      </w:r>
      <w:r>
        <w:rPr>
          <w:b/>
        </w:rPr>
        <w:t xml:space="preserve">  </w:t>
      </w:r>
    </w:p>
    <w:p w:rsidR="00C42025" w:rsidRPr="00047865" w:rsidRDefault="00C42025" w:rsidP="00C42025">
      <w:pPr>
        <w:shd w:val="clear" w:color="auto" w:fill="FFFFFF"/>
        <w:spacing w:after="0" w:line="240" w:lineRule="auto"/>
        <w:jc w:val="center"/>
        <w:rPr>
          <w:rFonts w:ascii="Verdana" w:eastAsia="Times New Roman" w:hAnsi="Verdana" w:cs="Times New Roman"/>
          <w:color w:val="000000"/>
          <w:sz w:val="18"/>
          <w:szCs w:val="18"/>
        </w:rPr>
      </w:pPr>
    </w:p>
    <w:p w:rsidR="00C42025" w:rsidRDefault="00C42025" w:rsidP="00C42025">
      <w:pPr>
        <w:widowControl w:val="0"/>
        <w:spacing w:after="0"/>
        <w:jc w:val="center"/>
        <w:rPr>
          <w:rFonts w:ascii="Calibri" w:hAnsi="Calibri" w:cs="Calibri"/>
          <w:b/>
          <w:bCs/>
          <w:color w:val="194D33"/>
          <w:spacing w:val="5"/>
        </w:rPr>
      </w:pPr>
      <w:r>
        <w:rPr>
          <w:rFonts w:ascii="Calibri" w:hAnsi="Calibri" w:cs="Calibri"/>
          <w:b/>
          <w:bCs/>
          <w:color w:val="194D33"/>
          <w:spacing w:val="5"/>
        </w:rPr>
        <w:t>Dr. Israel I. Koppisch</w:t>
      </w:r>
    </w:p>
    <w:p w:rsidR="00C42025" w:rsidRPr="002158DB" w:rsidRDefault="00C42025" w:rsidP="00C42025">
      <w:pPr>
        <w:widowControl w:val="0"/>
        <w:spacing w:after="0"/>
        <w:jc w:val="center"/>
        <w:rPr>
          <w:rFonts w:ascii="Arial Narrow" w:hAnsi="Arial Narrow"/>
          <w:b/>
          <w:bCs/>
          <w:color w:val="194D33"/>
          <w:spacing w:val="5"/>
          <w:sz w:val="16"/>
          <w:szCs w:val="12"/>
        </w:rPr>
      </w:pPr>
      <w:r w:rsidRPr="002158DB">
        <w:rPr>
          <w:rFonts w:ascii="Arial Narrow" w:hAnsi="Arial Narrow"/>
          <w:b/>
          <w:bCs/>
          <w:color w:val="194D33"/>
          <w:spacing w:val="5"/>
          <w:sz w:val="16"/>
          <w:szCs w:val="12"/>
        </w:rPr>
        <w:t>Director, Department of Special Services</w:t>
      </w:r>
    </w:p>
    <w:p w:rsidR="002158DB" w:rsidRPr="002158DB" w:rsidRDefault="002158DB" w:rsidP="00C42025">
      <w:pPr>
        <w:widowControl w:val="0"/>
        <w:spacing w:after="0"/>
        <w:jc w:val="center"/>
        <w:rPr>
          <w:rFonts w:ascii="Arial Narrow" w:hAnsi="Arial Narrow" w:cs="Arial"/>
          <w:b/>
          <w:bCs/>
          <w:color w:val="194D33"/>
          <w:spacing w:val="5"/>
          <w:sz w:val="16"/>
          <w:szCs w:val="12"/>
        </w:rPr>
      </w:pPr>
      <w:r w:rsidRPr="002158DB">
        <w:rPr>
          <w:rFonts w:ascii="Arial Narrow" w:hAnsi="Arial Narrow"/>
          <w:b/>
          <w:bCs/>
          <w:color w:val="194D33"/>
          <w:spacing w:val="5"/>
          <w:sz w:val="16"/>
          <w:szCs w:val="12"/>
        </w:rPr>
        <w:t>Editor—Family Matters Newsletter</w:t>
      </w:r>
    </w:p>
    <w:p w:rsidR="002158DB" w:rsidRDefault="002158DB" w:rsidP="00C42025">
      <w:pPr>
        <w:widowControl w:val="0"/>
        <w:spacing w:after="0"/>
        <w:jc w:val="center"/>
        <w:rPr>
          <w:rFonts w:ascii="Calibri" w:hAnsi="Calibri" w:cs="Calibri"/>
          <w:b/>
          <w:bCs/>
          <w:color w:val="04294B"/>
          <w:spacing w:val="5"/>
        </w:rPr>
      </w:pPr>
    </w:p>
    <w:p w:rsidR="002158DB" w:rsidRDefault="002158DB" w:rsidP="002158DB">
      <w:pPr>
        <w:widowControl w:val="0"/>
        <w:spacing w:after="0" w:line="240" w:lineRule="auto"/>
        <w:jc w:val="center"/>
        <w:rPr>
          <w:rFonts w:ascii="Calibri" w:hAnsi="Calibri" w:cs="Calibri"/>
          <w:b/>
          <w:bCs/>
          <w:color w:val="04294B"/>
          <w:spacing w:val="5"/>
        </w:rPr>
      </w:pPr>
      <w:r>
        <w:rPr>
          <w:rFonts w:ascii="Calibri" w:hAnsi="Calibri" w:cs="Calibri"/>
          <w:b/>
          <w:bCs/>
          <w:color w:val="04294B"/>
          <w:spacing w:val="5"/>
        </w:rPr>
        <w:t>Margaret Hallett</w:t>
      </w:r>
    </w:p>
    <w:p w:rsidR="00C42025" w:rsidRDefault="00C42025" w:rsidP="002158DB">
      <w:pPr>
        <w:widowControl w:val="0"/>
        <w:spacing w:after="0" w:line="240" w:lineRule="auto"/>
        <w:jc w:val="center"/>
        <w:rPr>
          <w:rFonts w:ascii="Calibri" w:hAnsi="Calibri" w:cs="Calibri"/>
          <w:color w:val="04294B"/>
          <w:spacing w:val="5"/>
          <w:sz w:val="18"/>
          <w:szCs w:val="18"/>
        </w:rPr>
      </w:pPr>
      <w:r w:rsidRPr="002158DB">
        <w:rPr>
          <w:rFonts w:ascii="Calibri" w:hAnsi="Calibri" w:cs="Calibri"/>
          <w:b/>
          <w:bCs/>
          <w:color w:val="04294B"/>
          <w:spacing w:val="5"/>
          <w:sz w:val="16"/>
        </w:rPr>
        <w:t xml:space="preserve">Intervention Specialist </w:t>
      </w:r>
    </w:p>
    <w:p w:rsidR="00C42025" w:rsidRDefault="00C42025" w:rsidP="00C42025">
      <w:pPr>
        <w:widowControl w:val="0"/>
        <w:spacing w:after="0"/>
        <w:jc w:val="center"/>
        <w:rPr>
          <w:rFonts w:ascii="Calibri" w:hAnsi="Calibri" w:cs="Calibri"/>
          <w:b/>
          <w:bCs/>
          <w:color w:val="57107C"/>
          <w:spacing w:val="5"/>
          <w:sz w:val="16"/>
          <w:szCs w:val="16"/>
        </w:rPr>
      </w:pPr>
    </w:p>
    <w:p w:rsidR="00067335" w:rsidRPr="002158DB" w:rsidRDefault="004229F2" w:rsidP="00067335">
      <w:pPr>
        <w:widowControl w:val="0"/>
        <w:spacing w:after="0"/>
        <w:jc w:val="center"/>
        <w:rPr>
          <w:rFonts w:ascii="Calibri" w:hAnsi="Calibri" w:cs="Calibri"/>
          <w:b/>
          <w:bCs/>
          <w:color w:val="538135" w:themeColor="accent6" w:themeShade="BF"/>
          <w:spacing w:val="5"/>
          <w:sz w:val="16"/>
          <w:szCs w:val="16"/>
        </w:rPr>
      </w:pPr>
      <w:r w:rsidRPr="002158DB">
        <w:rPr>
          <w:rFonts w:ascii="Calibri" w:hAnsi="Calibri" w:cs="Calibri"/>
          <w:b/>
          <w:bCs/>
          <w:color w:val="538135" w:themeColor="accent6" w:themeShade="BF"/>
          <w:spacing w:val="5"/>
          <w:sz w:val="16"/>
          <w:szCs w:val="16"/>
        </w:rPr>
        <w:t>Perris Loggins, Tutor</w:t>
      </w:r>
    </w:p>
    <w:p w:rsidR="002158DB" w:rsidRPr="002158DB" w:rsidRDefault="002158DB" w:rsidP="00067335">
      <w:pPr>
        <w:widowControl w:val="0"/>
        <w:spacing w:after="0"/>
        <w:jc w:val="center"/>
        <w:rPr>
          <w:rFonts w:ascii="Calibri" w:hAnsi="Calibri" w:cs="Calibri"/>
          <w:b/>
          <w:bCs/>
          <w:color w:val="538135" w:themeColor="accent6" w:themeShade="BF"/>
          <w:spacing w:val="5"/>
          <w:sz w:val="16"/>
          <w:szCs w:val="16"/>
        </w:rPr>
      </w:pPr>
      <w:r w:rsidRPr="002158DB">
        <w:rPr>
          <w:rFonts w:ascii="Calibri" w:hAnsi="Calibri" w:cs="Calibri"/>
          <w:b/>
          <w:bCs/>
          <w:color w:val="538135" w:themeColor="accent6" w:themeShade="BF"/>
          <w:spacing w:val="5"/>
          <w:sz w:val="16"/>
          <w:szCs w:val="16"/>
        </w:rPr>
        <w:t>Hannah Jeffers, Paraprofessional</w:t>
      </w:r>
    </w:p>
    <w:p w:rsidR="004229F2" w:rsidRDefault="004229F2" w:rsidP="00067335">
      <w:pPr>
        <w:widowControl w:val="0"/>
        <w:spacing w:after="0"/>
        <w:jc w:val="center"/>
        <w:rPr>
          <w:rFonts w:ascii="Calibri" w:hAnsi="Calibri" w:cs="Calibri"/>
          <w:b/>
          <w:bCs/>
          <w:color w:val="57107C"/>
          <w:spacing w:val="5"/>
          <w:sz w:val="16"/>
          <w:szCs w:val="16"/>
        </w:rPr>
      </w:pPr>
    </w:p>
    <w:p w:rsidR="00C42025" w:rsidRDefault="002458F4"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Heather Dinklage</w:t>
      </w:r>
      <w:r w:rsidR="00C42025">
        <w:rPr>
          <w:rFonts w:ascii="Calibri" w:hAnsi="Calibri" w:cs="Calibri"/>
          <w:b/>
          <w:bCs/>
          <w:color w:val="57107C"/>
          <w:spacing w:val="5"/>
          <w:sz w:val="16"/>
          <w:szCs w:val="16"/>
        </w:rPr>
        <w:t>, School Psychologist</w:t>
      </w:r>
    </w:p>
    <w:p w:rsidR="00C42025" w:rsidRDefault="00C4202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Lauren Notestine, Speech and Language Therapist</w:t>
      </w:r>
    </w:p>
    <w:p w:rsidR="00C42025" w:rsidRDefault="00466394"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Ellie Braidic</w:t>
      </w:r>
      <w:r w:rsidR="00C42025">
        <w:rPr>
          <w:rFonts w:ascii="Calibri" w:hAnsi="Calibri" w:cs="Calibri"/>
          <w:b/>
          <w:bCs/>
          <w:color w:val="57107C"/>
          <w:spacing w:val="5"/>
          <w:sz w:val="16"/>
          <w:szCs w:val="16"/>
        </w:rPr>
        <w:t>, Occupational Therapist</w:t>
      </w:r>
    </w:p>
    <w:p w:rsidR="00C42025" w:rsidRDefault="00C42025"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Roye Durden, Licensed Social Worker / Behavior Specialist</w:t>
      </w:r>
    </w:p>
    <w:p w:rsidR="00A57776" w:rsidRDefault="00A57776" w:rsidP="00067335">
      <w:pPr>
        <w:widowControl w:val="0"/>
        <w:spacing w:after="0"/>
        <w:jc w:val="center"/>
        <w:rPr>
          <w:rFonts w:ascii="Calibri" w:hAnsi="Calibri" w:cs="Calibri"/>
          <w:b/>
          <w:bCs/>
          <w:color w:val="57107C"/>
          <w:spacing w:val="5"/>
          <w:sz w:val="16"/>
          <w:szCs w:val="16"/>
        </w:rPr>
      </w:pPr>
      <w:r>
        <w:rPr>
          <w:rFonts w:ascii="Calibri" w:hAnsi="Calibri" w:cs="Calibri"/>
          <w:b/>
          <w:bCs/>
          <w:color w:val="57107C"/>
          <w:spacing w:val="5"/>
          <w:sz w:val="16"/>
          <w:szCs w:val="16"/>
        </w:rPr>
        <w:t>Jasmin Abu-Hummus, Licensed Social Worker / Behavior Specialist</w:t>
      </w:r>
    </w:p>
    <w:p w:rsidR="00C42025" w:rsidRDefault="00C42025" w:rsidP="00C42025">
      <w:pPr>
        <w:widowControl w:val="0"/>
        <w:spacing w:after="0"/>
        <w:jc w:val="center"/>
        <w:rPr>
          <w:rFonts w:ascii="Arial Narrow" w:hAnsi="Arial Narrow"/>
          <w:sz w:val="18"/>
          <w:szCs w:val="18"/>
        </w:rPr>
      </w:pPr>
    </w:p>
    <w:p w:rsidR="000C51CD" w:rsidRDefault="00DF3434" w:rsidP="00C42025">
      <w:pPr>
        <w:widowControl w:val="0"/>
        <w:spacing w:after="0"/>
        <w:jc w:val="center"/>
        <w:rPr>
          <w:rFonts w:ascii="Arial Narrow" w:hAnsi="Arial Narrow"/>
          <w:sz w:val="18"/>
          <w:szCs w:val="18"/>
        </w:rPr>
      </w:pPr>
      <w:r>
        <w:rPr>
          <w:b/>
          <w:noProof/>
          <w:color w:val="5B9BD5" w:themeColor="accent1"/>
          <w:sz w:val="56"/>
          <w:szCs w:val="56"/>
        </w:rPr>
        <mc:AlternateContent>
          <mc:Choice Requires="wps">
            <w:drawing>
              <wp:anchor distT="0" distB="0" distL="114300" distR="114300" simplePos="0" relativeHeight="251699200" behindDoc="0" locked="0" layoutInCell="1" allowOverlap="1" wp14:anchorId="4EA507EA" wp14:editId="2C2D856F">
                <wp:simplePos x="0" y="0"/>
                <wp:positionH relativeFrom="margin">
                  <wp:posOffset>-209550</wp:posOffset>
                </wp:positionH>
                <wp:positionV relativeFrom="paragraph">
                  <wp:posOffset>164465</wp:posOffset>
                </wp:positionV>
                <wp:extent cx="6553200" cy="85725"/>
                <wp:effectExtent l="0" t="0" r="0" b="9525"/>
                <wp:wrapSquare wrapText="bothSides"/>
                <wp:docPr id="1" name="Rectangle 1"/>
                <wp:cNvGraphicFramePr/>
                <a:graphic xmlns:a="http://schemas.openxmlformats.org/drawingml/2006/main">
                  <a:graphicData uri="http://schemas.microsoft.com/office/word/2010/wordprocessingShape">
                    <wps:wsp>
                      <wps:cNvSpPr/>
                      <wps:spPr>
                        <a:xfrm>
                          <a:off x="0" y="0"/>
                          <a:ext cx="65532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07EA" id="Rectangle 1" o:spid="_x0000_s1031" style="position:absolute;left:0;text-align:left;margin-left:-16.5pt;margin-top:12.95pt;width:516pt;height:6.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" fillcolor="#5b9bd5 [3204]" stroked="f" strokeweight="1pt">
                <v:textbox>
                  <w:txbxContent>
                    <w:p w:rsidR="00C42025" w:rsidRDefault="00C42025" w:rsidP="00DF3434">
                      <w:pPr>
                        <w:ind w:left="-360"/>
                        <w:jc w:val="center"/>
                        <w:rPr>
                          <w:rFonts w:asciiTheme="majorHAnsi" w:eastAsiaTheme="majorEastAsia" w:hAnsiTheme="majorHAnsi" w:cstheme="majorBidi"/>
                          <w:color w:val="FFFFFF" w:themeColor="background1"/>
                          <w:sz w:val="24"/>
                          <w:szCs w:val="28"/>
                        </w:rPr>
                      </w:pPr>
                    </w:p>
                  </w:txbxContent>
                </v:textbox>
                <w10:wrap type="square" anchorx="margin"/>
              </v:rect>
            </w:pict>
          </mc:Fallback>
        </mc:AlternateContent>
      </w:r>
    </w:p>
    <w:p w:rsidR="009557DE" w:rsidRDefault="006057B3" w:rsidP="009557DE">
      <w:pPr>
        <w:pBdr>
          <w:bottom w:val="single" w:sz="4" w:space="1" w:color="auto"/>
        </w:pBdr>
        <w:spacing w:after="0" w:line="240" w:lineRule="auto"/>
        <w:ind w:left="-450" w:right="-90"/>
      </w:pPr>
      <w:r>
        <w:rPr>
          <w:rFonts w:ascii="Times New Roman" w:hAnsi="Times New Roman" w:cs="Times New Roman"/>
          <w:noProof/>
          <w:sz w:val="24"/>
          <w:szCs w:val="24"/>
        </w:rPr>
        <w:drawing>
          <wp:anchor distT="0" distB="0" distL="114300" distR="114300" simplePos="0" relativeHeight="251703296" behindDoc="0" locked="0" layoutInCell="1" allowOverlap="1" wp14:anchorId="30883C64" wp14:editId="7581A47D">
            <wp:simplePos x="0" y="0"/>
            <wp:positionH relativeFrom="column">
              <wp:posOffset>2434383</wp:posOffset>
            </wp:positionH>
            <wp:positionV relativeFrom="paragraph">
              <wp:posOffset>141574</wp:posOffset>
            </wp:positionV>
            <wp:extent cx="888261" cy="368300"/>
            <wp:effectExtent l="0" t="0" r="7620" b="0"/>
            <wp:wrapNone/>
            <wp:docPr id="12" name="Picture 12" descr="Interven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ven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901" cy="3984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5344" behindDoc="0" locked="0" layoutInCell="1" allowOverlap="1" wp14:anchorId="2717EC9A" wp14:editId="5BDC934E">
            <wp:simplePos x="0" y="0"/>
            <wp:positionH relativeFrom="column">
              <wp:posOffset>3327094</wp:posOffset>
            </wp:positionH>
            <wp:positionV relativeFrom="paragraph">
              <wp:posOffset>141574</wp:posOffset>
            </wp:positionV>
            <wp:extent cx="792824" cy="354877"/>
            <wp:effectExtent l="0" t="0" r="7620" b="7620"/>
            <wp:wrapNone/>
            <wp:docPr id="21" name="Picture 21" descr="Social Emotion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al Emotional Health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442" cy="3779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6368" behindDoc="0" locked="0" layoutInCell="1" allowOverlap="1" wp14:anchorId="380BFC7D" wp14:editId="3EE2297E">
            <wp:simplePos x="0" y="0"/>
            <wp:positionH relativeFrom="column">
              <wp:posOffset>4120307</wp:posOffset>
            </wp:positionH>
            <wp:positionV relativeFrom="paragraph">
              <wp:posOffset>130558</wp:posOffset>
            </wp:positionV>
            <wp:extent cx="768987" cy="382905"/>
            <wp:effectExtent l="0" t="0" r="0" b="0"/>
            <wp:wrapNone/>
            <wp:docPr id="20" name="Picture 20" descr="Speech and Language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ech and Language Services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3695" cy="3902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7392" behindDoc="0" locked="0" layoutInCell="1" allowOverlap="1" wp14:anchorId="055E97B3" wp14:editId="18EE6819">
            <wp:simplePos x="0" y="0"/>
            <wp:positionH relativeFrom="margin">
              <wp:posOffset>4891489</wp:posOffset>
            </wp:positionH>
            <wp:positionV relativeFrom="paragraph">
              <wp:posOffset>119541</wp:posOffset>
            </wp:positionV>
            <wp:extent cx="726960" cy="393644"/>
            <wp:effectExtent l="0" t="0" r="0" b="6985"/>
            <wp:wrapNone/>
            <wp:docPr id="19" name="Picture 19" descr="Occupational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ccupational Therap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41" cy="4084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4320" behindDoc="0" locked="0" layoutInCell="1" allowOverlap="1" wp14:anchorId="0D1C5828" wp14:editId="136EBE8A">
            <wp:simplePos x="0" y="0"/>
            <wp:positionH relativeFrom="margin">
              <wp:posOffset>5618602</wp:posOffset>
            </wp:positionH>
            <wp:positionV relativeFrom="paragraph">
              <wp:posOffset>119541</wp:posOffset>
            </wp:positionV>
            <wp:extent cx="728606" cy="393700"/>
            <wp:effectExtent l="0" t="0" r="0" b="6350"/>
            <wp:wrapNone/>
            <wp:docPr id="13" name="Picture 13" descr="Special Education Re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cial Education Resourc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878" cy="395468"/>
                    </a:xfrm>
                    <a:prstGeom prst="rect">
                      <a:avLst/>
                    </a:prstGeom>
                    <a:noFill/>
                    <a:ln>
                      <a:noFill/>
                    </a:ln>
                  </pic:spPr>
                </pic:pic>
              </a:graphicData>
            </a:graphic>
            <wp14:sizeRelH relativeFrom="page">
              <wp14:pctWidth>0</wp14:pctWidth>
            </wp14:sizeRelH>
            <wp14:sizeRelV relativeFrom="page">
              <wp14:pctHeight>0</wp14:pctHeight>
            </wp14:sizeRelV>
          </wp:anchor>
        </w:drawing>
      </w:r>
      <w:r w:rsidR="00DF3434">
        <w:rPr>
          <w:b/>
          <w:noProof/>
          <w:color w:val="5B9BD5" w:themeColor="accent1"/>
          <w:sz w:val="56"/>
          <w:szCs w:val="56"/>
        </w:rPr>
        <mc:AlternateContent>
          <mc:Choice Requires="wps">
            <w:drawing>
              <wp:anchor distT="0" distB="0" distL="114300" distR="114300" simplePos="0" relativeHeight="251711488" behindDoc="0" locked="0" layoutInCell="1" allowOverlap="1" wp14:anchorId="1A907CF7" wp14:editId="3416D87D">
                <wp:simplePos x="0" y="0"/>
                <wp:positionH relativeFrom="column">
                  <wp:posOffset>-257175</wp:posOffset>
                </wp:positionH>
                <wp:positionV relativeFrom="paragraph">
                  <wp:posOffset>554990</wp:posOffset>
                </wp:positionV>
                <wp:extent cx="6600825" cy="66675"/>
                <wp:effectExtent l="0" t="0" r="9525" b="9525"/>
                <wp:wrapSquare wrapText="bothSides"/>
                <wp:docPr id="24" name="Rectangle 24"/>
                <wp:cNvGraphicFramePr/>
                <a:graphic xmlns:a="http://schemas.openxmlformats.org/drawingml/2006/main">
                  <a:graphicData uri="http://schemas.microsoft.com/office/word/2010/wordprocessingShape">
                    <wps:wsp>
                      <wps:cNvSpPr/>
                      <wps:spPr>
                        <a:xfrm>
                          <a:off x="0" y="0"/>
                          <a:ext cx="6600825" cy="66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07CF7" id="Rectangle 24" o:spid="_x0000_s1032" style="position:absolute;left:0;text-align:left;margin-left:-20.25pt;margin-top:43.7pt;width:519.7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" fillcolor="#5b9bd5 [3204]" stroked="f" strokeweight="1pt">
                <v:textbox>
                  <w:txbxContent>
                    <w:p w:rsidR="00DF3434" w:rsidRDefault="00DF3434" w:rsidP="00DF3434">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9557DE">
        <w:t xml:space="preserve"> </w:t>
      </w:r>
      <w:r w:rsidR="009557DE">
        <w:rPr>
          <w:noProof/>
        </w:rPr>
        <w:drawing>
          <wp:inline distT="0" distB="0" distL="0" distR="0" wp14:anchorId="33BC1A87" wp14:editId="52528981">
            <wp:extent cx="782198" cy="402523"/>
            <wp:effectExtent l="0" t="0" r="0" b="0"/>
            <wp:docPr id="22" name="Picture 22" descr="Transgender Athletes Are Putting Women's High School Sports At A Crossroads  – Apolitical Com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gender Athletes Are Putting Women's High School Sports At A Crossroads  – Apolitical Come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579" cy="426905"/>
                    </a:xfrm>
                    <a:prstGeom prst="rect">
                      <a:avLst/>
                    </a:prstGeom>
                    <a:noFill/>
                    <a:ln>
                      <a:noFill/>
                    </a:ln>
                  </pic:spPr>
                </pic:pic>
              </a:graphicData>
            </a:graphic>
          </wp:inline>
        </w:drawing>
      </w:r>
      <w:r w:rsidR="009557DE">
        <w:t xml:space="preserve"> </w:t>
      </w:r>
      <w:r w:rsidR="009557DE">
        <w:rPr>
          <w:noProof/>
        </w:rPr>
        <w:drawing>
          <wp:inline distT="0" distB="0" distL="0" distR="0" wp14:anchorId="4371F93F" wp14:editId="0673C87F">
            <wp:extent cx="819150" cy="374015"/>
            <wp:effectExtent l="0" t="0" r="0" b="6985"/>
            <wp:docPr id="23" name="Picture 23" descr="Student Services / School Psychologic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Services / School Psychological Servic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798" cy="440973"/>
                    </a:xfrm>
                    <a:prstGeom prst="rect">
                      <a:avLst/>
                    </a:prstGeom>
                    <a:noFill/>
                    <a:ln>
                      <a:noFill/>
                    </a:ln>
                  </pic:spPr>
                </pic:pic>
              </a:graphicData>
            </a:graphic>
          </wp:inline>
        </w:drawing>
      </w:r>
      <w:r>
        <w:rPr>
          <w:noProof/>
        </w:rPr>
        <w:drawing>
          <wp:inline distT="0" distB="0" distL="0" distR="0" wp14:anchorId="171F399D" wp14:editId="23F209E3">
            <wp:extent cx="1057620" cy="397510"/>
            <wp:effectExtent l="0" t="0" r="9525" b="2540"/>
            <wp:docPr id="8" name="Picture 8" descr="The Whole Child: A Well-Rounded Approach to Education - Learning Liftoff |  Holistic education, Education help, Elementary 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Whole Child: A Well-Rounded Approach to Education - Learning Liftoff |  Holistic education, Education help, Elementary physical educa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1087" cy="413847"/>
                    </a:xfrm>
                    <a:prstGeom prst="rect">
                      <a:avLst/>
                    </a:prstGeom>
                    <a:noFill/>
                    <a:ln>
                      <a:noFill/>
                    </a:ln>
                  </pic:spPr>
                </pic:pic>
              </a:graphicData>
            </a:graphic>
          </wp:inline>
        </w:drawing>
      </w:r>
    </w:p>
    <w:p w:rsidR="000C51CD" w:rsidRPr="000C51CD" w:rsidRDefault="000C51CD" w:rsidP="000C51CD">
      <w:pPr>
        <w:rPr>
          <w:rFonts w:ascii="Arial Narrow" w:hAnsi="Arial Narrow"/>
          <w:sz w:val="18"/>
          <w:szCs w:val="18"/>
        </w:rPr>
      </w:pPr>
    </w:p>
    <w:p w:rsidR="000C51CD" w:rsidRDefault="000C51CD" w:rsidP="000C51CD">
      <w:pPr>
        <w:rPr>
          <w:rFonts w:ascii="Arial Narrow" w:hAnsi="Arial Narrow"/>
          <w:sz w:val="18"/>
          <w:szCs w:val="18"/>
        </w:rPr>
      </w:pPr>
    </w:p>
    <w:sectPr w:rsidR="000C51CD" w:rsidSect="009D3792">
      <w:type w:val="continuous"/>
      <w:pgSz w:w="12240" w:h="20160" w:code="5"/>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3A" w:rsidRDefault="000B243A" w:rsidP="00A5452B">
      <w:pPr>
        <w:spacing w:after="0" w:line="240" w:lineRule="auto"/>
      </w:pPr>
      <w:r>
        <w:separator/>
      </w:r>
    </w:p>
  </w:endnote>
  <w:endnote w:type="continuationSeparator" w:id="0">
    <w:p w:rsidR="000B243A" w:rsidRDefault="000B243A" w:rsidP="00A5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3A" w:rsidRDefault="000B243A" w:rsidP="00A5452B">
      <w:pPr>
        <w:spacing w:after="0" w:line="240" w:lineRule="auto"/>
      </w:pPr>
      <w:r>
        <w:separator/>
      </w:r>
    </w:p>
  </w:footnote>
  <w:footnote w:type="continuationSeparator" w:id="0">
    <w:p w:rsidR="000B243A" w:rsidRDefault="000B243A" w:rsidP="00A5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473"/>
    <w:multiLevelType w:val="multilevel"/>
    <w:tmpl w:val="3BF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27C84"/>
    <w:multiLevelType w:val="multilevel"/>
    <w:tmpl w:val="47087BD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4ABA7927"/>
    <w:multiLevelType w:val="multilevel"/>
    <w:tmpl w:val="33F49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0B6F65"/>
    <w:multiLevelType w:val="multilevel"/>
    <w:tmpl w:val="732CC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2B4E2C"/>
    <w:multiLevelType w:val="multilevel"/>
    <w:tmpl w:val="74A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60474"/>
    <w:multiLevelType w:val="multilevel"/>
    <w:tmpl w:val="F36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76EF1"/>
    <w:multiLevelType w:val="multilevel"/>
    <w:tmpl w:val="A72A8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D70F93"/>
    <w:multiLevelType w:val="multilevel"/>
    <w:tmpl w:val="651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3"/>
  </w:num>
  <w:num w:numId="5">
    <w:abstractNumId w:val="6"/>
  </w:num>
  <w:num w:numId="6">
    <w:abstractNumId w:val="4"/>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zMxMjU0tjSzMLFQ0lEKTi0uzszPAykwrwUAvwGAiCwAAAA="/>
  </w:docVars>
  <w:rsids>
    <w:rsidRoot w:val="009652DE"/>
    <w:rsid w:val="0003443B"/>
    <w:rsid w:val="00047865"/>
    <w:rsid w:val="00047B4F"/>
    <w:rsid w:val="00067335"/>
    <w:rsid w:val="00075D19"/>
    <w:rsid w:val="0008093D"/>
    <w:rsid w:val="000929A0"/>
    <w:rsid w:val="00093557"/>
    <w:rsid w:val="000A0946"/>
    <w:rsid w:val="000B243A"/>
    <w:rsid w:val="000C51CD"/>
    <w:rsid w:val="000F2E90"/>
    <w:rsid w:val="000F373E"/>
    <w:rsid w:val="000F5D04"/>
    <w:rsid w:val="001058F1"/>
    <w:rsid w:val="00117DE7"/>
    <w:rsid w:val="0012611D"/>
    <w:rsid w:val="001375A3"/>
    <w:rsid w:val="0015002B"/>
    <w:rsid w:val="00173A0B"/>
    <w:rsid w:val="001808A4"/>
    <w:rsid w:val="00193199"/>
    <w:rsid w:val="00193488"/>
    <w:rsid w:val="002039FC"/>
    <w:rsid w:val="002158DB"/>
    <w:rsid w:val="00222C1F"/>
    <w:rsid w:val="0024309C"/>
    <w:rsid w:val="002458F4"/>
    <w:rsid w:val="00246D7A"/>
    <w:rsid w:val="002548A2"/>
    <w:rsid w:val="002B229A"/>
    <w:rsid w:val="002E7F29"/>
    <w:rsid w:val="002F6E7B"/>
    <w:rsid w:val="00326A8B"/>
    <w:rsid w:val="00371748"/>
    <w:rsid w:val="00380569"/>
    <w:rsid w:val="00380B67"/>
    <w:rsid w:val="003A5C88"/>
    <w:rsid w:val="003B2884"/>
    <w:rsid w:val="003F5B29"/>
    <w:rsid w:val="004229F2"/>
    <w:rsid w:val="00442B97"/>
    <w:rsid w:val="00455805"/>
    <w:rsid w:val="00464995"/>
    <w:rsid w:val="00466394"/>
    <w:rsid w:val="004B45EB"/>
    <w:rsid w:val="004B7F52"/>
    <w:rsid w:val="004D1EA5"/>
    <w:rsid w:val="004D36BB"/>
    <w:rsid w:val="004E4796"/>
    <w:rsid w:val="0050780F"/>
    <w:rsid w:val="00510355"/>
    <w:rsid w:val="0052295F"/>
    <w:rsid w:val="00541057"/>
    <w:rsid w:val="00545BCA"/>
    <w:rsid w:val="005874FB"/>
    <w:rsid w:val="00596D40"/>
    <w:rsid w:val="005A2D86"/>
    <w:rsid w:val="005C1138"/>
    <w:rsid w:val="005D3A9E"/>
    <w:rsid w:val="005E30A7"/>
    <w:rsid w:val="005E4EAB"/>
    <w:rsid w:val="006057B3"/>
    <w:rsid w:val="00610C71"/>
    <w:rsid w:val="00634EE4"/>
    <w:rsid w:val="006519A7"/>
    <w:rsid w:val="0065621C"/>
    <w:rsid w:val="006644FD"/>
    <w:rsid w:val="006768EE"/>
    <w:rsid w:val="006B7E4D"/>
    <w:rsid w:val="006E5013"/>
    <w:rsid w:val="00795AA8"/>
    <w:rsid w:val="00795BD2"/>
    <w:rsid w:val="007B1F3F"/>
    <w:rsid w:val="007B7A49"/>
    <w:rsid w:val="0080496D"/>
    <w:rsid w:val="008239B8"/>
    <w:rsid w:val="00832BCF"/>
    <w:rsid w:val="0083598F"/>
    <w:rsid w:val="0085743F"/>
    <w:rsid w:val="00862684"/>
    <w:rsid w:val="008808EC"/>
    <w:rsid w:val="008922CF"/>
    <w:rsid w:val="0089480D"/>
    <w:rsid w:val="008D47BA"/>
    <w:rsid w:val="00920479"/>
    <w:rsid w:val="00927746"/>
    <w:rsid w:val="00936B9D"/>
    <w:rsid w:val="0094168A"/>
    <w:rsid w:val="00943FDF"/>
    <w:rsid w:val="009500D2"/>
    <w:rsid w:val="009557DE"/>
    <w:rsid w:val="009619A3"/>
    <w:rsid w:val="009652DE"/>
    <w:rsid w:val="009672C4"/>
    <w:rsid w:val="009848D5"/>
    <w:rsid w:val="00985879"/>
    <w:rsid w:val="00995763"/>
    <w:rsid w:val="009B7355"/>
    <w:rsid w:val="009C324D"/>
    <w:rsid w:val="009C37F0"/>
    <w:rsid w:val="009D3792"/>
    <w:rsid w:val="009D717F"/>
    <w:rsid w:val="009E2562"/>
    <w:rsid w:val="00A10C76"/>
    <w:rsid w:val="00A20AE4"/>
    <w:rsid w:val="00A30F46"/>
    <w:rsid w:val="00A44084"/>
    <w:rsid w:val="00A46DD2"/>
    <w:rsid w:val="00A51EB5"/>
    <w:rsid w:val="00A5452B"/>
    <w:rsid w:val="00A57776"/>
    <w:rsid w:val="00A90D14"/>
    <w:rsid w:val="00AD155D"/>
    <w:rsid w:val="00AE7494"/>
    <w:rsid w:val="00AF1554"/>
    <w:rsid w:val="00B16AB1"/>
    <w:rsid w:val="00B255EA"/>
    <w:rsid w:val="00B25E41"/>
    <w:rsid w:val="00B408CF"/>
    <w:rsid w:val="00B41D87"/>
    <w:rsid w:val="00B519B7"/>
    <w:rsid w:val="00B57DFF"/>
    <w:rsid w:val="00B62D31"/>
    <w:rsid w:val="00B63820"/>
    <w:rsid w:val="00B7598E"/>
    <w:rsid w:val="00B83A88"/>
    <w:rsid w:val="00BB190B"/>
    <w:rsid w:val="00BB6A40"/>
    <w:rsid w:val="00BE4A38"/>
    <w:rsid w:val="00BF50CD"/>
    <w:rsid w:val="00BF62C1"/>
    <w:rsid w:val="00BF7942"/>
    <w:rsid w:val="00C1257A"/>
    <w:rsid w:val="00C24550"/>
    <w:rsid w:val="00C42025"/>
    <w:rsid w:val="00C524D2"/>
    <w:rsid w:val="00C93E77"/>
    <w:rsid w:val="00C9701B"/>
    <w:rsid w:val="00CA0EB2"/>
    <w:rsid w:val="00CA130B"/>
    <w:rsid w:val="00CC1292"/>
    <w:rsid w:val="00CC7526"/>
    <w:rsid w:val="00CC75E8"/>
    <w:rsid w:val="00CE6CED"/>
    <w:rsid w:val="00D04149"/>
    <w:rsid w:val="00D11C2D"/>
    <w:rsid w:val="00D20E55"/>
    <w:rsid w:val="00D2472D"/>
    <w:rsid w:val="00D34B6A"/>
    <w:rsid w:val="00D51EE8"/>
    <w:rsid w:val="00D603C9"/>
    <w:rsid w:val="00D618CE"/>
    <w:rsid w:val="00D73F71"/>
    <w:rsid w:val="00D92F32"/>
    <w:rsid w:val="00D9419F"/>
    <w:rsid w:val="00DA216D"/>
    <w:rsid w:val="00DB2E37"/>
    <w:rsid w:val="00DC2471"/>
    <w:rsid w:val="00DC6C68"/>
    <w:rsid w:val="00DC7F5F"/>
    <w:rsid w:val="00DD3B60"/>
    <w:rsid w:val="00DF3434"/>
    <w:rsid w:val="00E06348"/>
    <w:rsid w:val="00E135E4"/>
    <w:rsid w:val="00E2288E"/>
    <w:rsid w:val="00E92BEC"/>
    <w:rsid w:val="00EB427D"/>
    <w:rsid w:val="00EC2F45"/>
    <w:rsid w:val="00EC7455"/>
    <w:rsid w:val="00ED6608"/>
    <w:rsid w:val="00F15A87"/>
    <w:rsid w:val="00F24EAF"/>
    <w:rsid w:val="00F55736"/>
    <w:rsid w:val="00F7143E"/>
    <w:rsid w:val="00FA46EE"/>
    <w:rsid w:val="00FA5C70"/>
    <w:rsid w:val="00FB0100"/>
    <w:rsid w:val="00FE2CE2"/>
    <w:rsid w:val="00FE7832"/>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6027"/>
  <w15:chartTrackingRefBased/>
  <w15:docId w15:val="{C9366099-31AF-4C39-B297-B5FDC31F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9652DE"/>
    <w:pPr>
      <w:spacing w:after="0" w:line="228" w:lineRule="auto"/>
      <w:outlineLvl w:val="0"/>
    </w:pPr>
    <w:rPr>
      <w:rFonts w:ascii="Arial" w:eastAsia="Times New Roman" w:hAnsi="Arial" w:cs="Arial"/>
      <w:color w:val="FFFFFF"/>
      <w:kern w:val="28"/>
      <w:sz w:val="18"/>
      <w:szCs w:val="18"/>
      <w14:ligatures w14:val="standard"/>
      <w14:cntxtAlts/>
    </w:rPr>
  </w:style>
  <w:style w:type="paragraph" w:styleId="Heading2">
    <w:name w:val="heading 2"/>
    <w:basedOn w:val="Normal"/>
    <w:next w:val="Normal"/>
    <w:link w:val="Heading2Char"/>
    <w:uiPriority w:val="9"/>
    <w:unhideWhenUsed/>
    <w:qFormat/>
    <w:rsid w:val="009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F2E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9652DE"/>
    <w:pPr>
      <w:spacing w:after="0" w:line="264" w:lineRule="auto"/>
    </w:pPr>
    <w:rPr>
      <w:rFonts w:ascii="Arial" w:eastAsia="Times New Roman" w:hAnsi="Arial" w:cs="Arial"/>
      <w:b/>
      <w:bCs/>
      <w:caps/>
      <w:color w:val="085296"/>
      <w:kern w:val="28"/>
      <w:sz w:val="64"/>
      <w:szCs w:val="64"/>
      <w14:ligatures w14:val="standard"/>
      <w14:cntxtAlts/>
    </w:rPr>
  </w:style>
  <w:style w:type="character" w:customStyle="1" w:styleId="TitleChar">
    <w:name w:val="Title Char"/>
    <w:basedOn w:val="DefaultParagraphFont"/>
    <w:link w:val="Title"/>
    <w:uiPriority w:val="10"/>
    <w:rsid w:val="009652DE"/>
    <w:rPr>
      <w:rFonts w:ascii="Arial" w:eastAsia="Times New Roman" w:hAnsi="Arial" w:cs="Arial"/>
      <w:b/>
      <w:bCs/>
      <w:caps/>
      <w:color w:val="000000"/>
      <w:kern w:val="28"/>
      <w:sz w:val="64"/>
      <w:szCs w:val="64"/>
      <w14:ligatures w14:val="standard"/>
      <w14:cntxtAlts/>
    </w:rPr>
  </w:style>
  <w:style w:type="character" w:customStyle="1" w:styleId="Heading1Char">
    <w:name w:val="Heading 1 Char"/>
    <w:basedOn w:val="DefaultParagraphFont"/>
    <w:link w:val="Heading1"/>
    <w:uiPriority w:val="9"/>
    <w:rsid w:val="009652DE"/>
    <w:rPr>
      <w:rFonts w:ascii="Arial" w:eastAsia="Times New Roman" w:hAnsi="Arial" w:cs="Arial"/>
      <w:color w:val="000000"/>
      <w:kern w:val="28"/>
      <w:sz w:val="18"/>
      <w:szCs w:val="18"/>
      <w14:ligatures w14:val="standard"/>
      <w14:cntxtAlts/>
    </w:rPr>
  </w:style>
  <w:style w:type="character" w:customStyle="1" w:styleId="Heading2Char">
    <w:name w:val="Heading 2 Char"/>
    <w:basedOn w:val="DefaultParagraphFont"/>
    <w:link w:val="Heading2"/>
    <w:uiPriority w:val="9"/>
    <w:rsid w:val="009652D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9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C9701B"/>
    <w:pPr>
      <w:spacing w:after="80" w:line="264" w:lineRule="auto"/>
    </w:pPr>
    <w:rPr>
      <w:rFonts w:ascii="Arial" w:eastAsia="Times New Roman" w:hAnsi="Arial" w:cs="Arial"/>
      <w:color w:val="595959"/>
      <w:spacing w:val="3"/>
      <w:kern w:val="28"/>
      <w:sz w:val="16"/>
      <w:szCs w:val="16"/>
      <w14:ligatures w14:val="standard"/>
      <w14:cntxtAlts/>
    </w:rPr>
  </w:style>
  <w:style w:type="character" w:customStyle="1" w:styleId="BodyTextChar">
    <w:name w:val="Body Text Char"/>
    <w:basedOn w:val="DefaultParagraphFont"/>
    <w:link w:val="BodyText"/>
    <w:uiPriority w:val="99"/>
    <w:rsid w:val="00C9701B"/>
    <w:rPr>
      <w:rFonts w:ascii="Arial" w:eastAsia="Times New Roman" w:hAnsi="Arial" w:cs="Arial"/>
      <w:color w:val="000000"/>
      <w:spacing w:val="3"/>
      <w:kern w:val="28"/>
      <w:sz w:val="16"/>
      <w:szCs w:val="16"/>
      <w14:ligatures w14:val="standard"/>
      <w14:cntxtAlts/>
    </w:rPr>
  </w:style>
  <w:style w:type="character" w:styleId="Hyperlink">
    <w:name w:val="Hyperlink"/>
    <w:basedOn w:val="DefaultParagraphFont"/>
    <w:uiPriority w:val="99"/>
    <w:unhideWhenUsed/>
    <w:rsid w:val="00C9701B"/>
    <w:rPr>
      <w:color w:val="0000FF"/>
      <w:u w:val="single"/>
    </w:rPr>
  </w:style>
  <w:style w:type="paragraph" w:customStyle="1" w:styleId="BodyText2closingbar">
    <w:name w:val="Body Text 2 (closing bar)"/>
    <w:basedOn w:val="Normal"/>
    <w:rsid w:val="003B2884"/>
    <w:pPr>
      <w:spacing w:after="200" w:line="264" w:lineRule="auto"/>
    </w:pPr>
    <w:rPr>
      <w:rFonts w:ascii="Arial" w:eastAsia="Times New Roman" w:hAnsi="Arial" w:cs="Arial"/>
      <w:color w:val="4D4D4D"/>
      <w:kern w:val="28"/>
      <w:sz w:val="16"/>
      <w:szCs w:val="16"/>
      <w14:ligatures w14:val="standard"/>
      <w14:cntxtAlts/>
    </w:rPr>
  </w:style>
  <w:style w:type="paragraph" w:styleId="BalloonText">
    <w:name w:val="Balloon Text"/>
    <w:basedOn w:val="Normal"/>
    <w:link w:val="BalloonTextChar"/>
    <w:uiPriority w:val="99"/>
    <w:semiHidden/>
    <w:unhideWhenUsed/>
    <w:rsid w:val="00A44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84"/>
    <w:rPr>
      <w:rFonts w:ascii="Segoe UI" w:hAnsi="Segoe UI" w:cs="Segoe UI"/>
      <w:sz w:val="18"/>
      <w:szCs w:val="18"/>
    </w:rPr>
  </w:style>
  <w:style w:type="paragraph" w:styleId="ListParagraph">
    <w:name w:val="List Paragraph"/>
    <w:basedOn w:val="Normal"/>
    <w:uiPriority w:val="34"/>
    <w:qFormat/>
    <w:rsid w:val="00326A8B"/>
    <w:pPr>
      <w:ind w:left="720"/>
      <w:contextualSpacing/>
    </w:pPr>
  </w:style>
  <w:style w:type="paragraph" w:styleId="NormalWeb">
    <w:name w:val="Normal (Web)"/>
    <w:basedOn w:val="Normal"/>
    <w:uiPriority w:val="99"/>
    <w:unhideWhenUsed/>
    <w:rsid w:val="002430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B9D"/>
    <w:rPr>
      <w:b/>
      <w:bCs/>
    </w:rPr>
  </w:style>
  <w:style w:type="character" w:customStyle="1" w:styleId="Heading3Char">
    <w:name w:val="Heading 3 Char"/>
    <w:basedOn w:val="DefaultParagraphFont"/>
    <w:link w:val="Heading3"/>
    <w:uiPriority w:val="9"/>
    <w:rsid w:val="00BE4A3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62684"/>
    <w:rPr>
      <w:i/>
      <w:iCs/>
    </w:rPr>
  </w:style>
  <w:style w:type="character" w:customStyle="1" w:styleId="Heading4Char">
    <w:name w:val="Heading 4 Char"/>
    <w:basedOn w:val="DefaultParagraphFont"/>
    <w:link w:val="Heading4"/>
    <w:uiPriority w:val="9"/>
    <w:semiHidden/>
    <w:rsid w:val="000F2E90"/>
    <w:rPr>
      <w:rFonts w:asciiTheme="majorHAnsi" w:eastAsiaTheme="majorEastAsia" w:hAnsiTheme="majorHAnsi" w:cstheme="majorBidi"/>
      <w:i/>
      <w:iCs/>
      <w:color w:val="2E74B5" w:themeColor="accent1" w:themeShade="BF"/>
    </w:rPr>
  </w:style>
  <w:style w:type="character" w:customStyle="1" w:styleId="tooltipsall">
    <w:name w:val="tooltipsall"/>
    <w:basedOn w:val="DefaultParagraphFont"/>
    <w:rsid w:val="000F2E90"/>
  </w:style>
  <w:style w:type="character" w:styleId="HTMLCite">
    <w:name w:val="HTML Cite"/>
    <w:basedOn w:val="DefaultParagraphFont"/>
    <w:uiPriority w:val="99"/>
    <w:semiHidden/>
    <w:unhideWhenUsed/>
    <w:rsid w:val="00D20E55"/>
    <w:rPr>
      <w:i/>
      <w:iCs/>
    </w:rPr>
  </w:style>
  <w:style w:type="paragraph" w:customStyle="1" w:styleId="p1">
    <w:name w:val="p1"/>
    <w:basedOn w:val="Normal"/>
    <w:rsid w:val="00D20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20E55"/>
  </w:style>
  <w:style w:type="character" w:customStyle="1" w:styleId="woj">
    <w:name w:val="woj"/>
    <w:basedOn w:val="DefaultParagraphFont"/>
    <w:rsid w:val="00D2472D"/>
  </w:style>
  <w:style w:type="paragraph" w:styleId="Header">
    <w:name w:val="header"/>
    <w:basedOn w:val="Normal"/>
    <w:link w:val="HeaderChar"/>
    <w:uiPriority w:val="99"/>
    <w:unhideWhenUsed/>
    <w:rsid w:val="00A5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2B"/>
  </w:style>
  <w:style w:type="paragraph" w:styleId="Footer">
    <w:name w:val="footer"/>
    <w:basedOn w:val="Normal"/>
    <w:link w:val="FooterChar"/>
    <w:uiPriority w:val="99"/>
    <w:unhideWhenUsed/>
    <w:rsid w:val="00A5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9382">
      <w:bodyDiv w:val="1"/>
      <w:marLeft w:val="0"/>
      <w:marRight w:val="0"/>
      <w:marTop w:val="0"/>
      <w:marBottom w:val="0"/>
      <w:divBdr>
        <w:top w:val="none" w:sz="0" w:space="0" w:color="auto"/>
        <w:left w:val="none" w:sz="0" w:space="0" w:color="auto"/>
        <w:bottom w:val="none" w:sz="0" w:space="0" w:color="auto"/>
        <w:right w:val="none" w:sz="0" w:space="0" w:color="auto"/>
      </w:divBdr>
    </w:div>
    <w:div w:id="153035783">
      <w:bodyDiv w:val="1"/>
      <w:marLeft w:val="0"/>
      <w:marRight w:val="0"/>
      <w:marTop w:val="0"/>
      <w:marBottom w:val="0"/>
      <w:divBdr>
        <w:top w:val="none" w:sz="0" w:space="0" w:color="auto"/>
        <w:left w:val="none" w:sz="0" w:space="0" w:color="auto"/>
        <w:bottom w:val="none" w:sz="0" w:space="0" w:color="auto"/>
        <w:right w:val="none" w:sz="0" w:space="0" w:color="auto"/>
      </w:divBdr>
    </w:div>
    <w:div w:id="165874232">
      <w:bodyDiv w:val="1"/>
      <w:marLeft w:val="0"/>
      <w:marRight w:val="0"/>
      <w:marTop w:val="0"/>
      <w:marBottom w:val="0"/>
      <w:divBdr>
        <w:top w:val="none" w:sz="0" w:space="0" w:color="auto"/>
        <w:left w:val="none" w:sz="0" w:space="0" w:color="auto"/>
        <w:bottom w:val="none" w:sz="0" w:space="0" w:color="auto"/>
        <w:right w:val="none" w:sz="0" w:space="0" w:color="auto"/>
      </w:divBdr>
    </w:div>
    <w:div w:id="271404621">
      <w:bodyDiv w:val="1"/>
      <w:marLeft w:val="0"/>
      <w:marRight w:val="0"/>
      <w:marTop w:val="0"/>
      <w:marBottom w:val="0"/>
      <w:divBdr>
        <w:top w:val="none" w:sz="0" w:space="0" w:color="auto"/>
        <w:left w:val="none" w:sz="0" w:space="0" w:color="auto"/>
        <w:bottom w:val="none" w:sz="0" w:space="0" w:color="auto"/>
        <w:right w:val="none" w:sz="0" w:space="0" w:color="auto"/>
      </w:divBdr>
      <w:divsChild>
        <w:div w:id="1179002469">
          <w:marLeft w:val="0"/>
          <w:marRight w:val="0"/>
          <w:marTop w:val="0"/>
          <w:marBottom w:val="300"/>
          <w:divBdr>
            <w:top w:val="none" w:sz="0" w:space="0" w:color="auto"/>
            <w:left w:val="none" w:sz="0" w:space="0" w:color="auto"/>
            <w:bottom w:val="none" w:sz="0" w:space="0" w:color="auto"/>
            <w:right w:val="none" w:sz="0" w:space="0" w:color="auto"/>
          </w:divBdr>
          <w:divsChild>
            <w:div w:id="435489417">
              <w:marLeft w:val="225"/>
              <w:marRight w:val="225"/>
              <w:marTop w:val="0"/>
              <w:marBottom w:val="0"/>
              <w:divBdr>
                <w:top w:val="none" w:sz="0" w:space="0" w:color="auto"/>
                <w:left w:val="none" w:sz="0" w:space="0" w:color="auto"/>
                <w:bottom w:val="none" w:sz="0" w:space="0" w:color="auto"/>
                <w:right w:val="none" w:sz="0" w:space="0" w:color="auto"/>
              </w:divBdr>
              <w:divsChild>
                <w:div w:id="1436747207">
                  <w:marLeft w:val="0"/>
                  <w:marRight w:val="0"/>
                  <w:marTop w:val="0"/>
                  <w:marBottom w:val="0"/>
                  <w:divBdr>
                    <w:top w:val="none" w:sz="0" w:space="0" w:color="auto"/>
                    <w:left w:val="none" w:sz="0" w:space="0" w:color="auto"/>
                    <w:bottom w:val="none" w:sz="0" w:space="0" w:color="auto"/>
                    <w:right w:val="none" w:sz="0" w:space="0" w:color="auto"/>
                  </w:divBdr>
                  <w:divsChild>
                    <w:div w:id="1856504637">
                      <w:marLeft w:val="0"/>
                      <w:marRight w:val="0"/>
                      <w:marTop w:val="0"/>
                      <w:marBottom w:val="0"/>
                      <w:divBdr>
                        <w:top w:val="none" w:sz="0" w:space="0" w:color="auto"/>
                        <w:left w:val="none" w:sz="0" w:space="0" w:color="auto"/>
                        <w:bottom w:val="none" w:sz="0" w:space="0" w:color="auto"/>
                        <w:right w:val="none" w:sz="0" w:space="0" w:color="auto"/>
                      </w:divBdr>
                      <w:divsChild>
                        <w:div w:id="1037850833">
                          <w:marLeft w:val="0"/>
                          <w:marRight w:val="0"/>
                          <w:marTop w:val="0"/>
                          <w:marBottom w:val="0"/>
                          <w:divBdr>
                            <w:top w:val="none" w:sz="0" w:space="0" w:color="auto"/>
                            <w:left w:val="none" w:sz="0" w:space="0" w:color="auto"/>
                            <w:bottom w:val="none" w:sz="0" w:space="0" w:color="auto"/>
                            <w:right w:val="none" w:sz="0" w:space="0" w:color="auto"/>
                          </w:divBdr>
                          <w:divsChild>
                            <w:div w:id="1922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329224">
      <w:bodyDiv w:val="1"/>
      <w:marLeft w:val="0"/>
      <w:marRight w:val="0"/>
      <w:marTop w:val="0"/>
      <w:marBottom w:val="0"/>
      <w:divBdr>
        <w:top w:val="none" w:sz="0" w:space="0" w:color="auto"/>
        <w:left w:val="none" w:sz="0" w:space="0" w:color="auto"/>
        <w:bottom w:val="none" w:sz="0" w:space="0" w:color="auto"/>
        <w:right w:val="none" w:sz="0" w:space="0" w:color="auto"/>
      </w:divBdr>
    </w:div>
    <w:div w:id="308902375">
      <w:bodyDiv w:val="1"/>
      <w:marLeft w:val="0"/>
      <w:marRight w:val="0"/>
      <w:marTop w:val="0"/>
      <w:marBottom w:val="0"/>
      <w:divBdr>
        <w:top w:val="none" w:sz="0" w:space="0" w:color="auto"/>
        <w:left w:val="none" w:sz="0" w:space="0" w:color="auto"/>
        <w:bottom w:val="none" w:sz="0" w:space="0" w:color="auto"/>
        <w:right w:val="none" w:sz="0" w:space="0" w:color="auto"/>
      </w:divBdr>
    </w:div>
    <w:div w:id="345442489">
      <w:bodyDiv w:val="1"/>
      <w:marLeft w:val="0"/>
      <w:marRight w:val="0"/>
      <w:marTop w:val="0"/>
      <w:marBottom w:val="0"/>
      <w:divBdr>
        <w:top w:val="none" w:sz="0" w:space="0" w:color="auto"/>
        <w:left w:val="none" w:sz="0" w:space="0" w:color="auto"/>
        <w:bottom w:val="none" w:sz="0" w:space="0" w:color="auto"/>
        <w:right w:val="none" w:sz="0" w:space="0" w:color="auto"/>
      </w:divBdr>
    </w:div>
    <w:div w:id="424347205">
      <w:bodyDiv w:val="1"/>
      <w:marLeft w:val="0"/>
      <w:marRight w:val="0"/>
      <w:marTop w:val="0"/>
      <w:marBottom w:val="0"/>
      <w:divBdr>
        <w:top w:val="none" w:sz="0" w:space="0" w:color="auto"/>
        <w:left w:val="none" w:sz="0" w:space="0" w:color="auto"/>
        <w:bottom w:val="none" w:sz="0" w:space="0" w:color="auto"/>
        <w:right w:val="none" w:sz="0" w:space="0" w:color="auto"/>
      </w:divBdr>
    </w:div>
    <w:div w:id="491599780">
      <w:bodyDiv w:val="1"/>
      <w:marLeft w:val="0"/>
      <w:marRight w:val="0"/>
      <w:marTop w:val="0"/>
      <w:marBottom w:val="0"/>
      <w:divBdr>
        <w:top w:val="none" w:sz="0" w:space="0" w:color="auto"/>
        <w:left w:val="none" w:sz="0" w:space="0" w:color="auto"/>
        <w:bottom w:val="none" w:sz="0" w:space="0" w:color="auto"/>
        <w:right w:val="none" w:sz="0" w:space="0" w:color="auto"/>
      </w:divBdr>
    </w:div>
    <w:div w:id="526911805">
      <w:bodyDiv w:val="1"/>
      <w:marLeft w:val="0"/>
      <w:marRight w:val="0"/>
      <w:marTop w:val="0"/>
      <w:marBottom w:val="0"/>
      <w:divBdr>
        <w:top w:val="none" w:sz="0" w:space="0" w:color="auto"/>
        <w:left w:val="none" w:sz="0" w:space="0" w:color="auto"/>
        <w:bottom w:val="none" w:sz="0" w:space="0" w:color="auto"/>
        <w:right w:val="none" w:sz="0" w:space="0" w:color="auto"/>
      </w:divBdr>
    </w:div>
    <w:div w:id="650905949">
      <w:bodyDiv w:val="1"/>
      <w:marLeft w:val="0"/>
      <w:marRight w:val="0"/>
      <w:marTop w:val="0"/>
      <w:marBottom w:val="0"/>
      <w:divBdr>
        <w:top w:val="none" w:sz="0" w:space="0" w:color="auto"/>
        <w:left w:val="none" w:sz="0" w:space="0" w:color="auto"/>
        <w:bottom w:val="none" w:sz="0" w:space="0" w:color="auto"/>
        <w:right w:val="none" w:sz="0" w:space="0" w:color="auto"/>
      </w:divBdr>
    </w:div>
    <w:div w:id="689335870">
      <w:bodyDiv w:val="1"/>
      <w:marLeft w:val="0"/>
      <w:marRight w:val="0"/>
      <w:marTop w:val="0"/>
      <w:marBottom w:val="0"/>
      <w:divBdr>
        <w:top w:val="none" w:sz="0" w:space="0" w:color="auto"/>
        <w:left w:val="none" w:sz="0" w:space="0" w:color="auto"/>
        <w:bottom w:val="none" w:sz="0" w:space="0" w:color="auto"/>
        <w:right w:val="none" w:sz="0" w:space="0" w:color="auto"/>
      </w:divBdr>
    </w:div>
    <w:div w:id="761490936">
      <w:bodyDiv w:val="1"/>
      <w:marLeft w:val="0"/>
      <w:marRight w:val="0"/>
      <w:marTop w:val="0"/>
      <w:marBottom w:val="0"/>
      <w:divBdr>
        <w:top w:val="none" w:sz="0" w:space="0" w:color="auto"/>
        <w:left w:val="none" w:sz="0" w:space="0" w:color="auto"/>
        <w:bottom w:val="none" w:sz="0" w:space="0" w:color="auto"/>
        <w:right w:val="none" w:sz="0" w:space="0" w:color="auto"/>
      </w:divBdr>
      <w:divsChild>
        <w:div w:id="257714011">
          <w:marLeft w:val="0"/>
          <w:marRight w:val="0"/>
          <w:marTop w:val="0"/>
          <w:marBottom w:val="0"/>
          <w:divBdr>
            <w:top w:val="none" w:sz="0" w:space="0" w:color="auto"/>
            <w:left w:val="none" w:sz="0" w:space="0" w:color="auto"/>
            <w:bottom w:val="none" w:sz="0" w:space="0" w:color="auto"/>
            <w:right w:val="none" w:sz="0" w:space="0" w:color="auto"/>
          </w:divBdr>
        </w:div>
        <w:div w:id="1145053092">
          <w:marLeft w:val="0"/>
          <w:marRight w:val="0"/>
          <w:marTop w:val="0"/>
          <w:marBottom w:val="0"/>
          <w:divBdr>
            <w:top w:val="none" w:sz="0" w:space="0" w:color="auto"/>
            <w:left w:val="none" w:sz="0" w:space="0" w:color="auto"/>
            <w:bottom w:val="none" w:sz="0" w:space="0" w:color="auto"/>
            <w:right w:val="none" w:sz="0" w:space="0" w:color="auto"/>
          </w:divBdr>
        </w:div>
        <w:div w:id="1547644713">
          <w:marLeft w:val="0"/>
          <w:marRight w:val="0"/>
          <w:marTop w:val="0"/>
          <w:marBottom w:val="0"/>
          <w:divBdr>
            <w:top w:val="none" w:sz="0" w:space="0" w:color="auto"/>
            <w:left w:val="none" w:sz="0" w:space="0" w:color="auto"/>
            <w:bottom w:val="none" w:sz="0" w:space="0" w:color="auto"/>
            <w:right w:val="none" w:sz="0" w:space="0" w:color="auto"/>
          </w:divBdr>
        </w:div>
        <w:div w:id="1135223216">
          <w:marLeft w:val="0"/>
          <w:marRight w:val="0"/>
          <w:marTop w:val="0"/>
          <w:marBottom w:val="0"/>
          <w:divBdr>
            <w:top w:val="none" w:sz="0" w:space="0" w:color="auto"/>
            <w:left w:val="none" w:sz="0" w:space="0" w:color="auto"/>
            <w:bottom w:val="none" w:sz="0" w:space="0" w:color="auto"/>
            <w:right w:val="none" w:sz="0" w:space="0" w:color="auto"/>
          </w:divBdr>
        </w:div>
        <w:div w:id="1631742794">
          <w:marLeft w:val="0"/>
          <w:marRight w:val="0"/>
          <w:marTop w:val="0"/>
          <w:marBottom w:val="0"/>
          <w:divBdr>
            <w:top w:val="none" w:sz="0" w:space="0" w:color="auto"/>
            <w:left w:val="none" w:sz="0" w:space="0" w:color="auto"/>
            <w:bottom w:val="none" w:sz="0" w:space="0" w:color="auto"/>
            <w:right w:val="none" w:sz="0" w:space="0" w:color="auto"/>
          </w:divBdr>
        </w:div>
        <w:div w:id="1579823158">
          <w:marLeft w:val="0"/>
          <w:marRight w:val="0"/>
          <w:marTop w:val="0"/>
          <w:marBottom w:val="0"/>
          <w:divBdr>
            <w:top w:val="none" w:sz="0" w:space="0" w:color="auto"/>
            <w:left w:val="none" w:sz="0" w:space="0" w:color="auto"/>
            <w:bottom w:val="none" w:sz="0" w:space="0" w:color="auto"/>
            <w:right w:val="none" w:sz="0" w:space="0" w:color="auto"/>
          </w:divBdr>
        </w:div>
        <w:div w:id="309334772">
          <w:marLeft w:val="0"/>
          <w:marRight w:val="0"/>
          <w:marTop w:val="0"/>
          <w:marBottom w:val="0"/>
          <w:divBdr>
            <w:top w:val="none" w:sz="0" w:space="0" w:color="auto"/>
            <w:left w:val="none" w:sz="0" w:space="0" w:color="auto"/>
            <w:bottom w:val="none" w:sz="0" w:space="0" w:color="auto"/>
            <w:right w:val="none" w:sz="0" w:space="0" w:color="auto"/>
          </w:divBdr>
        </w:div>
        <w:div w:id="465850820">
          <w:marLeft w:val="0"/>
          <w:marRight w:val="0"/>
          <w:marTop w:val="0"/>
          <w:marBottom w:val="0"/>
          <w:divBdr>
            <w:top w:val="none" w:sz="0" w:space="0" w:color="auto"/>
            <w:left w:val="none" w:sz="0" w:space="0" w:color="auto"/>
            <w:bottom w:val="none" w:sz="0" w:space="0" w:color="auto"/>
            <w:right w:val="none" w:sz="0" w:space="0" w:color="auto"/>
          </w:divBdr>
        </w:div>
        <w:div w:id="1916233356">
          <w:marLeft w:val="0"/>
          <w:marRight w:val="0"/>
          <w:marTop w:val="0"/>
          <w:marBottom w:val="0"/>
          <w:divBdr>
            <w:top w:val="none" w:sz="0" w:space="0" w:color="auto"/>
            <w:left w:val="none" w:sz="0" w:space="0" w:color="auto"/>
            <w:bottom w:val="none" w:sz="0" w:space="0" w:color="auto"/>
            <w:right w:val="none" w:sz="0" w:space="0" w:color="auto"/>
          </w:divBdr>
        </w:div>
      </w:divsChild>
    </w:div>
    <w:div w:id="873037609">
      <w:bodyDiv w:val="1"/>
      <w:marLeft w:val="0"/>
      <w:marRight w:val="0"/>
      <w:marTop w:val="0"/>
      <w:marBottom w:val="0"/>
      <w:divBdr>
        <w:top w:val="none" w:sz="0" w:space="0" w:color="auto"/>
        <w:left w:val="none" w:sz="0" w:space="0" w:color="auto"/>
        <w:bottom w:val="none" w:sz="0" w:space="0" w:color="auto"/>
        <w:right w:val="none" w:sz="0" w:space="0" w:color="auto"/>
      </w:divBdr>
    </w:div>
    <w:div w:id="874538201">
      <w:bodyDiv w:val="1"/>
      <w:marLeft w:val="0"/>
      <w:marRight w:val="0"/>
      <w:marTop w:val="0"/>
      <w:marBottom w:val="0"/>
      <w:divBdr>
        <w:top w:val="none" w:sz="0" w:space="0" w:color="auto"/>
        <w:left w:val="none" w:sz="0" w:space="0" w:color="auto"/>
        <w:bottom w:val="none" w:sz="0" w:space="0" w:color="auto"/>
        <w:right w:val="none" w:sz="0" w:space="0" w:color="auto"/>
      </w:divBdr>
    </w:div>
    <w:div w:id="1117605664">
      <w:bodyDiv w:val="1"/>
      <w:marLeft w:val="0"/>
      <w:marRight w:val="0"/>
      <w:marTop w:val="0"/>
      <w:marBottom w:val="0"/>
      <w:divBdr>
        <w:top w:val="none" w:sz="0" w:space="0" w:color="auto"/>
        <w:left w:val="none" w:sz="0" w:space="0" w:color="auto"/>
        <w:bottom w:val="none" w:sz="0" w:space="0" w:color="auto"/>
        <w:right w:val="none" w:sz="0" w:space="0" w:color="auto"/>
      </w:divBdr>
    </w:div>
    <w:div w:id="1261448083">
      <w:bodyDiv w:val="1"/>
      <w:marLeft w:val="0"/>
      <w:marRight w:val="0"/>
      <w:marTop w:val="0"/>
      <w:marBottom w:val="0"/>
      <w:divBdr>
        <w:top w:val="none" w:sz="0" w:space="0" w:color="auto"/>
        <w:left w:val="none" w:sz="0" w:space="0" w:color="auto"/>
        <w:bottom w:val="none" w:sz="0" w:space="0" w:color="auto"/>
        <w:right w:val="none" w:sz="0" w:space="0" w:color="auto"/>
      </w:divBdr>
      <w:divsChild>
        <w:div w:id="32520777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75134298">
      <w:bodyDiv w:val="1"/>
      <w:marLeft w:val="0"/>
      <w:marRight w:val="0"/>
      <w:marTop w:val="0"/>
      <w:marBottom w:val="0"/>
      <w:divBdr>
        <w:top w:val="none" w:sz="0" w:space="0" w:color="auto"/>
        <w:left w:val="none" w:sz="0" w:space="0" w:color="auto"/>
        <w:bottom w:val="none" w:sz="0" w:space="0" w:color="auto"/>
        <w:right w:val="none" w:sz="0" w:space="0" w:color="auto"/>
      </w:divBdr>
    </w:div>
    <w:div w:id="1357004418">
      <w:bodyDiv w:val="1"/>
      <w:marLeft w:val="0"/>
      <w:marRight w:val="0"/>
      <w:marTop w:val="0"/>
      <w:marBottom w:val="0"/>
      <w:divBdr>
        <w:top w:val="none" w:sz="0" w:space="0" w:color="auto"/>
        <w:left w:val="none" w:sz="0" w:space="0" w:color="auto"/>
        <w:bottom w:val="none" w:sz="0" w:space="0" w:color="auto"/>
        <w:right w:val="none" w:sz="0" w:space="0" w:color="auto"/>
      </w:divBdr>
    </w:div>
    <w:div w:id="1434739635">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sChild>
        <w:div w:id="856577416">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533377943">
      <w:bodyDiv w:val="1"/>
      <w:marLeft w:val="0"/>
      <w:marRight w:val="0"/>
      <w:marTop w:val="0"/>
      <w:marBottom w:val="0"/>
      <w:divBdr>
        <w:top w:val="none" w:sz="0" w:space="0" w:color="auto"/>
        <w:left w:val="none" w:sz="0" w:space="0" w:color="auto"/>
        <w:bottom w:val="none" w:sz="0" w:space="0" w:color="auto"/>
        <w:right w:val="none" w:sz="0" w:space="0" w:color="auto"/>
      </w:divBdr>
      <w:divsChild>
        <w:div w:id="1072198747">
          <w:marLeft w:val="0"/>
          <w:marRight w:val="0"/>
          <w:marTop w:val="0"/>
          <w:marBottom w:val="0"/>
          <w:divBdr>
            <w:top w:val="none" w:sz="0" w:space="0" w:color="auto"/>
            <w:left w:val="none" w:sz="0" w:space="0" w:color="auto"/>
            <w:bottom w:val="none" w:sz="0" w:space="0" w:color="auto"/>
            <w:right w:val="none" w:sz="0" w:space="0" w:color="auto"/>
          </w:divBdr>
          <w:divsChild>
            <w:div w:id="44378940">
              <w:marLeft w:val="0"/>
              <w:marRight w:val="0"/>
              <w:marTop w:val="0"/>
              <w:marBottom w:val="0"/>
              <w:divBdr>
                <w:top w:val="none" w:sz="0" w:space="0" w:color="auto"/>
                <w:left w:val="none" w:sz="0" w:space="0" w:color="auto"/>
                <w:bottom w:val="none" w:sz="0" w:space="0" w:color="auto"/>
                <w:right w:val="none" w:sz="0" w:space="0" w:color="auto"/>
              </w:divBdr>
            </w:div>
          </w:divsChild>
        </w:div>
        <w:div w:id="1132748479">
          <w:marLeft w:val="0"/>
          <w:marRight w:val="0"/>
          <w:marTop w:val="0"/>
          <w:marBottom w:val="0"/>
          <w:divBdr>
            <w:top w:val="none" w:sz="0" w:space="0" w:color="auto"/>
            <w:left w:val="none" w:sz="0" w:space="0" w:color="auto"/>
            <w:bottom w:val="none" w:sz="0" w:space="0" w:color="auto"/>
            <w:right w:val="none" w:sz="0" w:space="0" w:color="auto"/>
          </w:divBdr>
          <w:divsChild>
            <w:div w:id="740566017">
              <w:marLeft w:val="0"/>
              <w:marRight w:val="0"/>
              <w:marTop w:val="240"/>
              <w:marBottom w:val="240"/>
              <w:divBdr>
                <w:top w:val="none" w:sz="0" w:space="0" w:color="auto"/>
                <w:left w:val="none" w:sz="0" w:space="0" w:color="auto"/>
                <w:bottom w:val="none" w:sz="0" w:space="0" w:color="auto"/>
                <w:right w:val="none" w:sz="0" w:space="0" w:color="auto"/>
              </w:divBdr>
              <w:divsChild>
                <w:div w:id="218438849">
                  <w:marLeft w:val="0"/>
                  <w:marRight w:val="0"/>
                  <w:marTop w:val="0"/>
                  <w:marBottom w:val="0"/>
                  <w:divBdr>
                    <w:top w:val="none" w:sz="0" w:space="0" w:color="auto"/>
                    <w:left w:val="none" w:sz="0" w:space="0" w:color="auto"/>
                    <w:bottom w:val="none" w:sz="0" w:space="0" w:color="auto"/>
                    <w:right w:val="none" w:sz="0" w:space="0" w:color="auto"/>
                  </w:divBdr>
                  <w:divsChild>
                    <w:div w:id="615907427">
                      <w:marLeft w:val="0"/>
                      <w:marRight w:val="0"/>
                      <w:marTop w:val="0"/>
                      <w:marBottom w:val="0"/>
                      <w:divBdr>
                        <w:top w:val="none" w:sz="0" w:space="0" w:color="auto"/>
                        <w:left w:val="none" w:sz="0" w:space="0" w:color="auto"/>
                        <w:bottom w:val="none" w:sz="0" w:space="0" w:color="auto"/>
                        <w:right w:val="none" w:sz="0" w:space="0" w:color="auto"/>
                      </w:divBdr>
                      <w:divsChild>
                        <w:div w:id="1870410901">
                          <w:marLeft w:val="0"/>
                          <w:marRight w:val="240"/>
                          <w:marTop w:val="0"/>
                          <w:marBottom w:val="240"/>
                          <w:divBdr>
                            <w:top w:val="none" w:sz="0" w:space="0" w:color="auto"/>
                            <w:left w:val="none" w:sz="0" w:space="0" w:color="auto"/>
                            <w:bottom w:val="none" w:sz="0" w:space="0" w:color="auto"/>
                            <w:right w:val="single" w:sz="6" w:space="12" w:color="BDC2C3"/>
                          </w:divBdr>
                        </w:div>
                        <w:div w:id="1446197695">
                          <w:marLeft w:val="0"/>
                          <w:marRight w:val="240"/>
                          <w:marTop w:val="0"/>
                          <w:marBottom w:val="240"/>
                          <w:divBdr>
                            <w:top w:val="none" w:sz="0" w:space="0" w:color="auto"/>
                            <w:left w:val="none" w:sz="0" w:space="0" w:color="auto"/>
                            <w:bottom w:val="none" w:sz="0" w:space="0" w:color="auto"/>
                            <w:right w:val="single" w:sz="6" w:space="12" w:color="BDC2C3"/>
                          </w:divBdr>
                        </w:div>
                        <w:div w:id="2005627436">
                          <w:marLeft w:val="0"/>
                          <w:marRight w:val="240"/>
                          <w:marTop w:val="0"/>
                          <w:marBottom w:val="240"/>
                          <w:divBdr>
                            <w:top w:val="none" w:sz="0" w:space="0" w:color="auto"/>
                            <w:left w:val="none" w:sz="0" w:space="0" w:color="auto"/>
                            <w:bottom w:val="none" w:sz="0" w:space="0" w:color="auto"/>
                            <w:right w:val="none" w:sz="0" w:space="0" w:color="auto"/>
                          </w:divBdr>
                        </w:div>
                      </w:divsChild>
                    </w:div>
                    <w:div w:id="345595087">
                      <w:marLeft w:val="0"/>
                      <w:marRight w:val="0"/>
                      <w:marTop w:val="0"/>
                      <w:marBottom w:val="0"/>
                      <w:divBdr>
                        <w:top w:val="none" w:sz="0" w:space="0" w:color="auto"/>
                        <w:left w:val="none" w:sz="0" w:space="0" w:color="auto"/>
                        <w:bottom w:val="none" w:sz="0" w:space="0" w:color="auto"/>
                        <w:right w:val="none" w:sz="0" w:space="0" w:color="auto"/>
                      </w:divBdr>
                      <w:divsChild>
                        <w:div w:id="1592079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0000619">
          <w:marLeft w:val="0"/>
          <w:marRight w:val="0"/>
          <w:marTop w:val="0"/>
          <w:marBottom w:val="0"/>
          <w:divBdr>
            <w:top w:val="none" w:sz="0" w:space="0" w:color="auto"/>
            <w:left w:val="none" w:sz="0" w:space="0" w:color="auto"/>
            <w:bottom w:val="none" w:sz="0" w:space="0" w:color="auto"/>
            <w:right w:val="none" w:sz="0" w:space="0" w:color="auto"/>
          </w:divBdr>
        </w:div>
      </w:divsChild>
    </w:div>
    <w:div w:id="1652055947">
      <w:bodyDiv w:val="1"/>
      <w:marLeft w:val="0"/>
      <w:marRight w:val="0"/>
      <w:marTop w:val="0"/>
      <w:marBottom w:val="0"/>
      <w:divBdr>
        <w:top w:val="none" w:sz="0" w:space="0" w:color="auto"/>
        <w:left w:val="none" w:sz="0" w:space="0" w:color="auto"/>
        <w:bottom w:val="none" w:sz="0" w:space="0" w:color="auto"/>
        <w:right w:val="none" w:sz="0" w:space="0" w:color="auto"/>
      </w:divBdr>
    </w:div>
    <w:div w:id="1656883609">
      <w:bodyDiv w:val="1"/>
      <w:marLeft w:val="0"/>
      <w:marRight w:val="0"/>
      <w:marTop w:val="0"/>
      <w:marBottom w:val="0"/>
      <w:divBdr>
        <w:top w:val="none" w:sz="0" w:space="0" w:color="auto"/>
        <w:left w:val="none" w:sz="0" w:space="0" w:color="auto"/>
        <w:bottom w:val="none" w:sz="0" w:space="0" w:color="auto"/>
        <w:right w:val="none" w:sz="0" w:space="0" w:color="auto"/>
      </w:divBdr>
    </w:div>
    <w:div w:id="1666125539">
      <w:bodyDiv w:val="1"/>
      <w:marLeft w:val="0"/>
      <w:marRight w:val="0"/>
      <w:marTop w:val="0"/>
      <w:marBottom w:val="0"/>
      <w:divBdr>
        <w:top w:val="none" w:sz="0" w:space="0" w:color="auto"/>
        <w:left w:val="none" w:sz="0" w:space="0" w:color="auto"/>
        <w:bottom w:val="none" w:sz="0" w:space="0" w:color="auto"/>
        <w:right w:val="none" w:sz="0" w:space="0" w:color="auto"/>
      </w:divBdr>
    </w:div>
    <w:div w:id="1738742505">
      <w:bodyDiv w:val="1"/>
      <w:marLeft w:val="0"/>
      <w:marRight w:val="0"/>
      <w:marTop w:val="0"/>
      <w:marBottom w:val="0"/>
      <w:divBdr>
        <w:top w:val="none" w:sz="0" w:space="0" w:color="auto"/>
        <w:left w:val="none" w:sz="0" w:space="0" w:color="auto"/>
        <w:bottom w:val="none" w:sz="0" w:space="0" w:color="auto"/>
        <w:right w:val="none" w:sz="0" w:space="0" w:color="auto"/>
      </w:divBdr>
      <w:divsChild>
        <w:div w:id="1073747051">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1754813577">
      <w:bodyDiv w:val="1"/>
      <w:marLeft w:val="0"/>
      <w:marRight w:val="0"/>
      <w:marTop w:val="0"/>
      <w:marBottom w:val="0"/>
      <w:divBdr>
        <w:top w:val="none" w:sz="0" w:space="0" w:color="auto"/>
        <w:left w:val="none" w:sz="0" w:space="0" w:color="auto"/>
        <w:bottom w:val="none" w:sz="0" w:space="0" w:color="auto"/>
        <w:right w:val="none" w:sz="0" w:space="0" w:color="auto"/>
      </w:divBdr>
      <w:divsChild>
        <w:div w:id="2040154796">
          <w:marLeft w:val="0"/>
          <w:marRight w:val="0"/>
          <w:marTop w:val="0"/>
          <w:marBottom w:val="0"/>
          <w:divBdr>
            <w:top w:val="none" w:sz="0" w:space="0" w:color="auto"/>
            <w:left w:val="none" w:sz="0" w:space="0" w:color="auto"/>
            <w:bottom w:val="none" w:sz="0" w:space="0" w:color="auto"/>
            <w:right w:val="none" w:sz="0" w:space="0" w:color="auto"/>
          </w:divBdr>
        </w:div>
      </w:divsChild>
    </w:div>
    <w:div w:id="1758944477">
      <w:bodyDiv w:val="1"/>
      <w:marLeft w:val="0"/>
      <w:marRight w:val="0"/>
      <w:marTop w:val="0"/>
      <w:marBottom w:val="0"/>
      <w:divBdr>
        <w:top w:val="none" w:sz="0" w:space="0" w:color="auto"/>
        <w:left w:val="none" w:sz="0" w:space="0" w:color="auto"/>
        <w:bottom w:val="none" w:sz="0" w:space="0" w:color="auto"/>
        <w:right w:val="none" w:sz="0" w:space="0" w:color="auto"/>
      </w:divBdr>
      <w:divsChild>
        <w:div w:id="331222083">
          <w:marLeft w:val="0"/>
          <w:marRight w:val="0"/>
          <w:marTop w:val="375"/>
          <w:marBottom w:val="0"/>
          <w:divBdr>
            <w:top w:val="none" w:sz="0" w:space="0" w:color="auto"/>
            <w:left w:val="none" w:sz="0" w:space="0" w:color="auto"/>
            <w:bottom w:val="none" w:sz="0" w:space="0" w:color="auto"/>
            <w:right w:val="none" w:sz="0" w:space="0" w:color="auto"/>
          </w:divBdr>
        </w:div>
      </w:divsChild>
    </w:div>
    <w:div w:id="1766611649">
      <w:bodyDiv w:val="1"/>
      <w:marLeft w:val="0"/>
      <w:marRight w:val="0"/>
      <w:marTop w:val="0"/>
      <w:marBottom w:val="0"/>
      <w:divBdr>
        <w:top w:val="none" w:sz="0" w:space="0" w:color="auto"/>
        <w:left w:val="none" w:sz="0" w:space="0" w:color="auto"/>
        <w:bottom w:val="none" w:sz="0" w:space="0" w:color="auto"/>
        <w:right w:val="none" w:sz="0" w:space="0" w:color="auto"/>
      </w:divBdr>
    </w:div>
    <w:div w:id="1831674652">
      <w:bodyDiv w:val="1"/>
      <w:marLeft w:val="0"/>
      <w:marRight w:val="0"/>
      <w:marTop w:val="0"/>
      <w:marBottom w:val="0"/>
      <w:divBdr>
        <w:top w:val="none" w:sz="0" w:space="0" w:color="auto"/>
        <w:left w:val="none" w:sz="0" w:space="0" w:color="auto"/>
        <w:bottom w:val="none" w:sz="0" w:space="0" w:color="auto"/>
        <w:right w:val="none" w:sz="0" w:space="0" w:color="auto"/>
      </w:divBdr>
    </w:div>
    <w:div w:id="1919750211">
      <w:bodyDiv w:val="1"/>
      <w:marLeft w:val="0"/>
      <w:marRight w:val="0"/>
      <w:marTop w:val="0"/>
      <w:marBottom w:val="0"/>
      <w:divBdr>
        <w:top w:val="none" w:sz="0" w:space="0" w:color="auto"/>
        <w:left w:val="none" w:sz="0" w:space="0" w:color="auto"/>
        <w:bottom w:val="none" w:sz="0" w:space="0" w:color="auto"/>
        <w:right w:val="none" w:sz="0" w:space="0" w:color="auto"/>
      </w:divBdr>
    </w:div>
    <w:div w:id="21456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ikoppisch@aeetoledo.org"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ikoppisch@aeetoledo.org" TargetMode="External"/><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hallett@aeetoledo.org"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E54A-7F73-4CAB-B5A6-A4A4C409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KOPPISCH</dc:creator>
  <cp:keywords/>
  <dc:description/>
  <cp:lastModifiedBy>ISRAEL KOPPISCH</cp:lastModifiedBy>
  <cp:revision>23</cp:revision>
  <cp:lastPrinted>2021-01-28T22:09:00Z</cp:lastPrinted>
  <dcterms:created xsi:type="dcterms:W3CDTF">2021-01-21T18:25:00Z</dcterms:created>
  <dcterms:modified xsi:type="dcterms:W3CDTF">2021-01-28T22:10:00Z</dcterms:modified>
</cp:coreProperties>
</file>