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4BFA" w:rsidRDefault="009652DE" w:rsidP="009652DE">
      <w:pPr>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698106EC" wp14:editId="15F38E43">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sidRPr="00A10C76">
                              <w:rPr>
                                <w:rFonts w:asciiTheme="minorHAnsi" w:hAnsiTheme="minorHAnsi" w:cstheme="minorHAnsi"/>
                                <w:color w:val="FFFF00"/>
                                <w:sz w:val="20"/>
                                <w:szCs w:val="16"/>
                                <w14:ligatures w14:val="none"/>
                              </w:rPr>
                              <w:t xml:space="preserve">VOL. </w:t>
                            </w:r>
                            <w:proofErr w:type="gramStart"/>
                            <w:r w:rsidRPr="00A10C76">
                              <w:rPr>
                                <w:rFonts w:asciiTheme="minorHAnsi" w:hAnsiTheme="minorHAnsi" w:cstheme="minorHAnsi"/>
                                <w:color w:val="FFFF00"/>
                                <w:sz w:val="20"/>
                                <w:szCs w:val="16"/>
                                <w14:ligatures w14:val="none"/>
                              </w:rPr>
                              <w:t>1  Issue</w:t>
                            </w:r>
                            <w:proofErr w:type="gramEnd"/>
                            <w:r w:rsidR="00A10C76" w:rsidRPr="00A10C76">
                              <w:rPr>
                                <w:rFonts w:asciiTheme="minorHAnsi" w:hAnsiTheme="minorHAnsi" w:cstheme="minorHAnsi"/>
                                <w:color w:val="FFFF00"/>
                                <w:sz w:val="20"/>
                                <w:szCs w:val="16"/>
                                <w14:ligatures w14:val="none"/>
                              </w:rPr>
                              <w:t xml:space="preserve"> 3</w:t>
                            </w:r>
                            <w:r w:rsidRPr="00A10C76">
                              <w:rPr>
                                <w:rFonts w:asciiTheme="minorHAnsi" w:hAnsiTheme="minorHAnsi" w:cstheme="minorHAnsi"/>
                                <w:color w:val="FFFF00"/>
                                <w:sz w:val="20"/>
                                <w:szCs w:val="16"/>
                                <w14:ligatures w14:val="none"/>
                              </w:rPr>
                              <w:t xml:space="preserve">                                                 </w:t>
                            </w:r>
                            <w:r w:rsidR="000F373E" w:rsidRPr="000F373E">
                              <w:rPr>
                                <w:rFonts w:asciiTheme="minorHAnsi" w:hAnsiTheme="minorHAnsi" w:cstheme="minorHAnsi"/>
                                <w:i/>
                                <w:color w:val="FFFF00"/>
                                <w:sz w:val="20"/>
                                <w:szCs w:val="16"/>
                                <w14:ligatures w14:val="none"/>
                              </w:rPr>
                              <w:t>WORKING TOGETHER FOR FAMILY SUCCESS</w:t>
                            </w:r>
                            <w:r w:rsidRPr="000F373E">
                              <w:rPr>
                                <w:rFonts w:asciiTheme="minorHAnsi" w:hAnsiTheme="minorHAnsi" w:cstheme="minorHAnsi"/>
                                <w:color w:val="FFFF00"/>
                                <w:sz w:val="20"/>
                                <w:szCs w:val="16"/>
                                <w14:ligatures w14:val="none"/>
                              </w:rPr>
                              <w:t xml:space="preserve"> </w:t>
                            </w:r>
                            <w:r w:rsidR="00A10C76">
                              <w:rPr>
                                <w:rFonts w:asciiTheme="minorHAnsi" w:hAnsiTheme="minorHAnsi" w:cstheme="minorHAnsi"/>
                                <w:color w:val="FFFF00"/>
                                <w:sz w:val="20"/>
                                <w:szCs w:val="16"/>
                                <w14:ligatures w14:val="none"/>
                              </w:rPr>
                              <w:t xml:space="preserve">                              SEPTEMBER</w:t>
                            </w:r>
                            <w:r w:rsidRPr="00A10C76">
                              <w:rPr>
                                <w:rFonts w:asciiTheme="minorHAnsi" w:hAnsiTheme="minorHAnsi" w:cstheme="minorHAnsi"/>
                                <w:color w:val="FFFF00"/>
                                <w:sz w:val="20"/>
                                <w:szCs w:val="16"/>
                                <w14:ligatures w14:val="none"/>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06EC"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sidRPr="00A10C76">
                        <w:rPr>
                          <w:rFonts w:asciiTheme="minorHAnsi" w:hAnsiTheme="minorHAnsi" w:cstheme="minorHAnsi"/>
                          <w:color w:val="FFFF00"/>
                          <w:sz w:val="20"/>
                          <w:szCs w:val="16"/>
                          <w14:ligatures w14:val="none"/>
                        </w:rPr>
                        <w:t xml:space="preserve">VOL. </w:t>
                      </w:r>
                      <w:proofErr w:type="gramStart"/>
                      <w:r w:rsidRPr="00A10C76">
                        <w:rPr>
                          <w:rFonts w:asciiTheme="minorHAnsi" w:hAnsiTheme="minorHAnsi" w:cstheme="minorHAnsi"/>
                          <w:color w:val="FFFF00"/>
                          <w:sz w:val="20"/>
                          <w:szCs w:val="16"/>
                          <w14:ligatures w14:val="none"/>
                        </w:rPr>
                        <w:t>1  Issue</w:t>
                      </w:r>
                      <w:proofErr w:type="gramEnd"/>
                      <w:r w:rsidR="00A10C76" w:rsidRPr="00A10C76">
                        <w:rPr>
                          <w:rFonts w:asciiTheme="minorHAnsi" w:hAnsiTheme="minorHAnsi" w:cstheme="minorHAnsi"/>
                          <w:color w:val="FFFF00"/>
                          <w:sz w:val="20"/>
                          <w:szCs w:val="16"/>
                          <w14:ligatures w14:val="none"/>
                        </w:rPr>
                        <w:t xml:space="preserve"> 3</w:t>
                      </w:r>
                      <w:r w:rsidRPr="00A10C76">
                        <w:rPr>
                          <w:rFonts w:asciiTheme="minorHAnsi" w:hAnsiTheme="minorHAnsi" w:cstheme="minorHAnsi"/>
                          <w:color w:val="FFFF00"/>
                          <w:sz w:val="20"/>
                          <w:szCs w:val="16"/>
                          <w14:ligatures w14:val="none"/>
                        </w:rPr>
                        <w:t xml:space="preserve">                                                 </w:t>
                      </w:r>
                      <w:r w:rsidR="000F373E" w:rsidRPr="000F373E">
                        <w:rPr>
                          <w:rFonts w:asciiTheme="minorHAnsi" w:hAnsiTheme="minorHAnsi" w:cstheme="minorHAnsi"/>
                          <w:i/>
                          <w:color w:val="FFFF00"/>
                          <w:sz w:val="20"/>
                          <w:szCs w:val="16"/>
                          <w14:ligatures w14:val="none"/>
                        </w:rPr>
                        <w:t>WORKING TOGETHER FOR FAMILY SUCCESS</w:t>
                      </w:r>
                      <w:r w:rsidRPr="000F373E">
                        <w:rPr>
                          <w:rFonts w:asciiTheme="minorHAnsi" w:hAnsiTheme="minorHAnsi" w:cstheme="minorHAnsi"/>
                          <w:color w:val="FFFF00"/>
                          <w:sz w:val="20"/>
                          <w:szCs w:val="16"/>
                          <w14:ligatures w14:val="none"/>
                        </w:rPr>
                        <w:t xml:space="preserve"> </w:t>
                      </w:r>
                      <w:r w:rsidR="00A10C76">
                        <w:rPr>
                          <w:rFonts w:asciiTheme="minorHAnsi" w:hAnsiTheme="minorHAnsi" w:cstheme="minorHAnsi"/>
                          <w:color w:val="FFFF00"/>
                          <w:sz w:val="20"/>
                          <w:szCs w:val="16"/>
                          <w14:ligatures w14:val="none"/>
                        </w:rPr>
                        <w:t xml:space="preserve">                              SEPTEMBER</w:t>
                      </w:r>
                      <w:r w:rsidRPr="00A10C76">
                        <w:rPr>
                          <w:rFonts w:asciiTheme="minorHAnsi" w:hAnsiTheme="minorHAnsi" w:cstheme="minorHAnsi"/>
                          <w:color w:val="FFFF00"/>
                          <w:sz w:val="20"/>
                          <w:szCs w:val="16"/>
                          <w14:ligatures w14:val="none"/>
                        </w:rPr>
                        <w:t>, 2020</w:t>
                      </w:r>
                    </w:p>
                  </w:txbxContent>
                </v:textbox>
              </v:shape>
            </w:pict>
          </mc:Fallback>
        </mc:AlternateContent>
      </w:r>
      <w:r w:rsidRPr="009652DE">
        <w:rPr>
          <w:b/>
          <w:color w:val="1F4E79" w:themeColor="accent1" w:themeShade="80"/>
          <w:sz w:val="56"/>
          <w:szCs w:val="56"/>
        </w:rPr>
        <w:t>FAMILY MATTERS</w:t>
      </w:r>
    </w:p>
    <w:p w:rsidR="009652DE" w:rsidRDefault="00C9701B"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58526D29" wp14:editId="6D32AC7C">
                <wp:simplePos x="0" y="0"/>
                <wp:positionH relativeFrom="margin">
                  <wp:posOffset>-122830</wp:posOffset>
                </wp:positionH>
                <wp:positionV relativeFrom="paragraph">
                  <wp:posOffset>292991</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6D29" id="Text Box 5" o:spid="_x0000_s1027" type="#_x0000_t202" style="position:absolute;left:0;text-align:left;margin-left:-9.65pt;margin-top:23.05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tbl>
      <w:tblPr>
        <w:tblStyle w:val="TableGrid"/>
        <w:tblW w:w="10075" w:type="dxa"/>
        <w:tblInd w:w="-180" w:type="dxa"/>
        <w:tblLook w:val="04A0" w:firstRow="1" w:lastRow="0" w:firstColumn="1" w:lastColumn="0" w:noHBand="0" w:noVBand="1"/>
      </w:tblPr>
      <w:tblGrid>
        <w:gridCol w:w="2785"/>
        <w:gridCol w:w="7290"/>
      </w:tblGrid>
      <w:tr w:rsidR="00C9701B" w:rsidTr="00117DE7">
        <w:trPr>
          <w:trHeight w:val="2060"/>
        </w:trPr>
        <w:tc>
          <w:tcPr>
            <w:tcW w:w="2785" w:type="dxa"/>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08990" cy="112108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9370" cy="1149331"/>
                          </a:xfrm>
                          <a:prstGeom prst="rect">
                            <a:avLst/>
                          </a:prstGeom>
                        </pic:spPr>
                      </pic:pic>
                    </a:graphicData>
                  </a:graphic>
                </wp:inline>
              </w:drawing>
            </w:r>
          </w:p>
        </w:tc>
        <w:tc>
          <w:tcPr>
            <w:tcW w:w="7290"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55245</wp:posOffset>
                      </wp:positionH>
                      <wp:positionV relativeFrom="paragraph">
                        <wp:posOffset>149225</wp:posOffset>
                      </wp:positionV>
                      <wp:extent cx="4238625" cy="9683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68375"/>
                              </a:xfrm>
                              <a:prstGeom prst="rect">
                                <a:avLst/>
                              </a:prstGeom>
                              <a:solidFill>
                                <a:srgbClr val="FFFFFF"/>
                              </a:solidFill>
                              <a:ln w="9525">
                                <a:solidFill>
                                  <a:srgbClr val="000000"/>
                                </a:solidFill>
                                <a:miter lim="800000"/>
                                <a:headEnd/>
                                <a:tailEnd/>
                              </a:ln>
                            </wps:spPr>
                            <wps:txb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p>
                                <w:p w:rsidR="00464995" w:rsidRPr="00380569" w:rsidRDefault="00464995" w:rsidP="004D1EA5">
                                  <w:pPr>
                                    <w:spacing w:after="0" w:line="240" w:lineRule="auto"/>
                                    <w:jc w:val="center"/>
                                    <w:rPr>
                                      <w:b/>
                                      <w:color w:val="1F4E79" w:themeColor="accent1" w:themeShade="80"/>
                                      <w:sz w:val="18"/>
                                      <w:szCs w:val="18"/>
                                      <w:lang w:val="es-PR"/>
                                    </w:rPr>
                                  </w:pPr>
                                  <w:r>
                                    <w:rPr>
                                      <w:b/>
                                      <w:color w:val="1F4E79" w:themeColor="accent1" w:themeShade="80"/>
                                      <w:sz w:val="24"/>
                                      <w:szCs w:val="18"/>
                                    </w:rPr>
                                    <w:t xml:space="preserve"> </w:t>
                                  </w:r>
                                  <w:r w:rsidRPr="00380569">
                                    <w:rPr>
                                      <w:b/>
                                      <w:color w:val="1F4E79" w:themeColor="accent1" w:themeShade="80"/>
                                      <w:sz w:val="18"/>
                                      <w:szCs w:val="18"/>
                                      <w:lang w:val="es-PR"/>
                                    </w:rPr>
                                    <w:t>Dr. Israel I. Koppisch</w:t>
                                  </w:r>
                                </w:p>
                                <w:p w:rsidR="004D1EA5" w:rsidRPr="00380569" w:rsidRDefault="00927746" w:rsidP="004D1EA5">
                                  <w:pPr>
                                    <w:widowControl w:val="0"/>
                                    <w:spacing w:line="276" w:lineRule="auto"/>
                                    <w:jc w:val="center"/>
                                    <w:rPr>
                                      <w:rFonts w:ascii="Arial Narrow" w:hAnsi="Arial Narrow" w:cs="Nirmala UI Semilight"/>
                                      <w:sz w:val="18"/>
                                      <w:szCs w:val="20"/>
                                      <w:lang w:val="es-PR"/>
                                    </w:rPr>
                                  </w:pPr>
                                  <w:hyperlink r:id="rId7" w:history="1">
                                    <w:r w:rsidR="004D1EA5" w:rsidRPr="00380569">
                                      <w:rPr>
                                        <w:rStyle w:val="Hyperlink"/>
                                        <w:rFonts w:ascii="Arial Narrow" w:hAnsi="Arial Narrow" w:cs="Nirmala UI Semilight"/>
                                        <w:sz w:val="18"/>
                                        <w:szCs w:val="20"/>
                                        <w:lang w:val="es-PR"/>
                                      </w:rPr>
                                      <w:t>iikoppisch@aeetoledo.org</w:t>
                                    </w:r>
                                  </w:hyperlink>
                                </w:p>
                                <w:p w:rsidR="004D1EA5" w:rsidRPr="004D1EA5" w:rsidRDefault="004D1EA5" w:rsidP="004D1EA5">
                                  <w:pPr>
                                    <w:widowControl w:val="0"/>
                                    <w:spacing w:line="276" w:lineRule="auto"/>
                                    <w:jc w:val="center"/>
                                    <w:rPr>
                                      <w:rFonts w:ascii="Arial Narrow" w:hAnsi="Arial Narrow" w:cs="Nirmala UI Semilight"/>
                                      <w:sz w:val="16"/>
                                      <w:szCs w:val="20"/>
                                    </w:rPr>
                                  </w:pPr>
                                  <w:r w:rsidRPr="004D1EA5">
                                    <w:rPr>
                                      <w:rFonts w:ascii="Arial Narrow" w:hAnsi="Arial Narrow" w:cs="Nirmala UI Semilight"/>
                                      <w:sz w:val="16"/>
                                      <w:szCs w:val="20"/>
                                    </w:rPr>
                                    <w:t>Tel:  419-382-2280</w:t>
                                  </w:r>
                                </w:p>
                                <w:p w:rsidR="004D1EA5" w:rsidRPr="00C9701B" w:rsidRDefault="004D1EA5" w:rsidP="004D1EA5">
                                  <w:pPr>
                                    <w:spacing w:after="0" w:line="240" w:lineRule="auto"/>
                                    <w:jc w:val="center"/>
                                    <w:rPr>
                                      <w:b/>
                                      <w:color w:val="1F4E79" w:themeColor="accent1" w:themeShade="80"/>
                                      <w:sz w:val="18"/>
                                      <w:szCs w:val="18"/>
                                    </w:rPr>
                                  </w:pPr>
                                </w:p>
                                <w:p w:rsidR="00464995" w:rsidRDefault="00464995" w:rsidP="00464995">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B515" id="Text Box 2" o:spid="_x0000_s1028" type="#_x0000_t202" style="position:absolute;margin-left:4.35pt;margin-top:11.75pt;width:333.75pt;height:7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">
                      <v:textbox>
                        <w:txbxContent>
                          <w:p w:rsidR="004D1EA5" w:rsidRDefault="004D1EA5" w:rsidP="004D1EA5">
                            <w:pPr>
                              <w:spacing w:after="0" w:line="240" w:lineRule="auto"/>
                              <w:jc w:val="center"/>
                              <w:rPr>
                                <w:b/>
                                <w:color w:val="1F4E79" w:themeColor="accent1" w:themeShade="80"/>
                                <w:sz w:val="24"/>
                                <w:szCs w:val="18"/>
                              </w:rPr>
                            </w:pPr>
                          </w:p>
                          <w:p w:rsidR="00117DE7" w:rsidRDefault="00464995" w:rsidP="004D1EA5">
                            <w:pPr>
                              <w:spacing w:after="0" w:line="240" w:lineRule="auto"/>
                              <w:jc w:val="center"/>
                              <w:rPr>
                                <w:b/>
                                <w:color w:val="1F4E79" w:themeColor="accent1" w:themeShade="80"/>
                                <w:sz w:val="24"/>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p>
                          <w:p w:rsidR="00464995" w:rsidRDefault="00464995" w:rsidP="004D1EA5">
                            <w:pPr>
                              <w:spacing w:after="0" w:line="240" w:lineRule="auto"/>
                              <w:jc w:val="center"/>
                              <w:rPr>
                                <w:b/>
                                <w:color w:val="1F4E79" w:themeColor="accent1" w:themeShade="80"/>
                                <w:sz w:val="18"/>
                                <w:szCs w:val="18"/>
                              </w:rPr>
                            </w:pPr>
                            <w:r>
                              <w:rPr>
                                <w:b/>
                                <w:color w:val="1F4E79" w:themeColor="accent1" w:themeShade="80"/>
                                <w:sz w:val="24"/>
                                <w:szCs w:val="18"/>
                              </w:rPr>
                              <w:t xml:space="preserve"> </w:t>
                            </w:r>
                            <w:r>
                              <w:rPr>
                                <w:b/>
                                <w:color w:val="1F4E79" w:themeColor="accent1" w:themeShade="80"/>
                                <w:sz w:val="18"/>
                                <w:szCs w:val="18"/>
                              </w:rPr>
                              <w:t>Dr. Israel I. Koppisch</w:t>
                            </w:r>
                          </w:p>
                          <w:p w:rsidR="004D1EA5" w:rsidRDefault="004D1EA5" w:rsidP="004D1EA5">
                            <w:pPr>
                              <w:widowControl w:val="0"/>
                              <w:spacing w:line="276" w:lineRule="auto"/>
                              <w:jc w:val="center"/>
                              <w:rPr>
                                <w:rFonts w:ascii="Arial Narrow" w:hAnsi="Arial Narrow" w:cs="Nirmala UI Semilight"/>
                                <w:sz w:val="18"/>
                                <w:szCs w:val="20"/>
                              </w:rPr>
                            </w:pPr>
                            <w:hyperlink r:id="rId8" w:history="1">
                              <w:r w:rsidRPr="00A44084">
                                <w:rPr>
                                  <w:rStyle w:val="Hyperlink"/>
                                  <w:rFonts w:ascii="Arial Narrow" w:hAnsi="Arial Narrow" w:cs="Nirmala UI Semilight"/>
                                  <w:sz w:val="18"/>
                                  <w:szCs w:val="20"/>
                                </w:rPr>
                                <w:t>iikoppisch@aeetoledo.org</w:t>
                              </w:r>
                            </w:hyperlink>
                          </w:p>
                          <w:p w:rsidR="004D1EA5" w:rsidRPr="004D1EA5" w:rsidRDefault="004D1EA5" w:rsidP="004D1EA5">
                            <w:pPr>
                              <w:widowControl w:val="0"/>
                              <w:spacing w:line="276" w:lineRule="auto"/>
                              <w:jc w:val="center"/>
                              <w:rPr>
                                <w:rFonts w:ascii="Arial Narrow" w:hAnsi="Arial Narrow" w:cs="Nirmala UI Semilight"/>
                                <w:sz w:val="16"/>
                                <w:szCs w:val="20"/>
                              </w:rPr>
                            </w:pPr>
                            <w:r w:rsidRPr="004D1EA5">
                              <w:rPr>
                                <w:rFonts w:ascii="Arial Narrow" w:hAnsi="Arial Narrow" w:cs="Nirmala UI Semilight"/>
                                <w:sz w:val="16"/>
                                <w:szCs w:val="20"/>
                              </w:rPr>
                              <w:t>Tel:  419-382-2280</w:t>
                            </w:r>
                          </w:p>
                          <w:p w:rsidR="004D1EA5" w:rsidRPr="00C9701B" w:rsidRDefault="004D1EA5" w:rsidP="004D1EA5">
                            <w:pPr>
                              <w:spacing w:after="0" w:line="240" w:lineRule="auto"/>
                              <w:jc w:val="center"/>
                              <w:rPr>
                                <w:b/>
                                <w:color w:val="1F4E79" w:themeColor="accent1" w:themeShade="80"/>
                                <w:sz w:val="18"/>
                                <w:szCs w:val="18"/>
                              </w:rPr>
                            </w:pPr>
                          </w:p>
                          <w:p w:rsidR="00464995" w:rsidRDefault="00464995" w:rsidP="00464995">
                            <w:pPr>
                              <w:ind w:left="-360"/>
                            </w:pPr>
                          </w:p>
                        </w:txbxContent>
                      </v:textbox>
                      <w10:wrap type="square"/>
                    </v:shape>
                  </w:pict>
                </mc:Fallback>
              </mc:AlternateContent>
            </w:r>
          </w:p>
        </w:tc>
      </w:tr>
      <w:tr w:rsidR="00117DE7" w:rsidTr="009105E0">
        <w:trPr>
          <w:trHeight w:val="5885"/>
        </w:trPr>
        <w:tc>
          <w:tcPr>
            <w:tcW w:w="10075" w:type="dxa"/>
            <w:gridSpan w:val="2"/>
          </w:tcPr>
          <w:p w:rsidR="00117DE7" w:rsidRPr="00A44084" w:rsidRDefault="00117DE7" w:rsidP="009652DE">
            <w:pPr>
              <w:rPr>
                <w:rFonts w:ascii="Arial Narrow" w:hAnsi="Arial Narrow" w:cs="Nirmala UI Semilight"/>
                <w:b/>
                <w:color w:val="1F4E79" w:themeColor="accent1" w:themeShade="80"/>
                <w:sz w:val="18"/>
                <w:szCs w:val="18"/>
              </w:rPr>
            </w:pPr>
          </w:p>
          <w:p w:rsidR="00117DE7" w:rsidRPr="002B229A" w:rsidRDefault="00117DE7" w:rsidP="00AF1554">
            <w:pPr>
              <w:pStyle w:val="BodyText"/>
              <w:widowControl w:val="0"/>
              <w:spacing w:after="0" w:line="240" w:lineRule="auto"/>
              <w:jc w:val="both"/>
              <w:rPr>
                <w:rFonts w:ascii="Arial Narrow" w:hAnsi="Arial Narrow" w:cs="Nirmala UI Semilight"/>
                <w:color w:val="1F3864" w:themeColor="accent5" w:themeShade="80"/>
                <w:sz w:val="20"/>
                <w:szCs w:val="20"/>
                <w14:ligatures w14:val="none"/>
              </w:rPr>
            </w:pPr>
            <w:r w:rsidRPr="002B229A">
              <w:rPr>
                <w:rFonts w:ascii="Arial Narrow" w:hAnsi="Arial Narrow" w:cs="Nirmala UI Semilight"/>
                <w:color w:val="1F3864" w:themeColor="accent5" w:themeShade="80"/>
                <w:sz w:val="20"/>
                <w:szCs w:val="20"/>
                <w14:ligatures w14:val="none"/>
              </w:rPr>
              <w:t>Dear Parents:</w:t>
            </w:r>
          </w:p>
          <w:p w:rsidR="00117DE7" w:rsidRPr="002B229A" w:rsidRDefault="00117DE7" w:rsidP="00AF1554">
            <w:pPr>
              <w:pStyle w:val="BodyText"/>
              <w:widowControl w:val="0"/>
              <w:spacing w:after="0" w:line="240" w:lineRule="auto"/>
              <w:jc w:val="both"/>
              <w:rPr>
                <w:rFonts w:ascii="Arial Narrow" w:hAnsi="Arial Narrow" w:cs="Nirmala UI Semilight"/>
                <w:b/>
                <w:color w:val="1F3864" w:themeColor="accent5" w:themeShade="80"/>
                <w:sz w:val="20"/>
                <w:szCs w:val="20"/>
                <w14:ligatures w14:val="none"/>
              </w:rPr>
            </w:pPr>
          </w:p>
          <w:p w:rsidR="00117DE7" w:rsidRDefault="00117DE7" w:rsidP="002B229A">
            <w:pPr>
              <w:pStyle w:val="BodyText"/>
              <w:widowControl w:val="0"/>
              <w:spacing w:after="0" w:line="240" w:lineRule="auto"/>
              <w:jc w:val="both"/>
              <w:rPr>
                <w:rFonts w:ascii="Arial Narrow" w:hAnsi="Arial Narrow" w:cs="Nirmala UI Semilight"/>
                <w:color w:val="1F3864" w:themeColor="accent5" w:themeShade="80"/>
                <w:sz w:val="18"/>
                <w:szCs w:val="20"/>
                <w14:ligatures w14:val="none"/>
              </w:rPr>
            </w:pPr>
            <w:r w:rsidRPr="002B229A">
              <w:rPr>
                <w:rFonts w:ascii="Arial Narrow" w:hAnsi="Arial Narrow" w:cs="Nirmala UI Semilight"/>
                <w:color w:val="1F3864" w:themeColor="accent5" w:themeShade="80"/>
                <w:sz w:val="18"/>
                <w:szCs w:val="20"/>
                <w14:ligatures w14:val="none"/>
              </w:rPr>
              <w:t xml:space="preserve">School success begins at home! </w:t>
            </w:r>
          </w:p>
          <w:p w:rsidR="00117DE7" w:rsidRDefault="00117DE7" w:rsidP="002B229A">
            <w:pPr>
              <w:pStyle w:val="BodyText"/>
              <w:widowControl w:val="0"/>
              <w:spacing w:after="0" w:line="240" w:lineRule="auto"/>
              <w:jc w:val="both"/>
              <w:rPr>
                <w:rFonts w:ascii="Arial Narrow" w:hAnsi="Arial Narrow" w:cs="Nirmala UI Semilight"/>
                <w:color w:val="1F3864" w:themeColor="accent5" w:themeShade="80"/>
                <w:sz w:val="18"/>
                <w:szCs w:val="20"/>
                <w14:ligatures w14:val="none"/>
              </w:rPr>
            </w:pP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shd w:val="clear" w:color="auto" w:fill="FFFFFF"/>
              </w:rPr>
              <w:t>A schedule is the planning of a day by time, activity, etc. Children understand it as a routine; it is the way in which they learn what will or will not happen next. Schedules are made by adults (child care providers), while routines are the physical execution of the schedule that children, over a period of time, get used to.</w:t>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Schedules and routines are important for children because they need to know what’s coming next. If the schedule is consistent, children learn the pattern. Once a pattern is set children can infer, for instance, that lunch comes after music time. This way, there aren’t too many unknowns.</w:t>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Schedules help build trust between child care providers and children. Young children begin to understand that adults will take care of their needs on a regular basis.</w:t>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When children have too many unknowns, anxiety builds up and they start showing emotional reactions to the inconsistency. For instance, they may cry or become irritable and take it out on other people. If they don’t have regular routines it starts showing in different ways.</w:t>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Let’s say that a child is used to having lunch at 11:30 am every day. And for some reason, lunch is late and the child doesn’t get to eat until 1:00 pm. You may see the child crying and being irritable. You can try to talk to them, but they will no longer enjoy the things that they normally do. Breaking a schedule throws a child completely off. It’s especially important for child care providers to maintain consistent schedules when caring for young children.</w:t>
            </w:r>
          </w:p>
          <w:p w:rsidR="00E92BEC" w:rsidRDefault="00117DE7" w:rsidP="002B229A">
            <w:pPr>
              <w:pStyle w:val="BodyText"/>
              <w:widowControl w:val="0"/>
              <w:spacing w:after="0" w:line="240" w:lineRule="auto"/>
              <w:jc w:val="both"/>
              <w:rPr>
                <w:rFonts w:ascii="Arial Narrow" w:hAnsi="Arial Narrow"/>
                <w:color w:val="1F3864" w:themeColor="accent5" w:themeShade="80"/>
                <w:sz w:val="18"/>
                <w:szCs w:val="20"/>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Parents should continue the consistency of the weekday schedules and routines when kids are at home. Parents will find that if the schedules are unpredictable on the weekends and evenings, children will exhibit inappropriate behavior.</w:t>
            </w:r>
            <w:r w:rsidR="00DC7F5F" w:rsidRPr="00E92BEC">
              <w:rPr>
                <w:rFonts w:ascii="Arial Narrow" w:hAnsi="Arial Narrow"/>
                <w:color w:val="1F3864" w:themeColor="accent5" w:themeShade="80"/>
                <w:sz w:val="18"/>
                <w:szCs w:val="20"/>
                <w:shd w:val="clear" w:color="auto" w:fill="FFFFFF"/>
              </w:rPr>
              <w:t xml:space="preserve"> When this inconsistency happens at home, it is reflected in the behavior displayed at school next Monday, when they return to school.</w:t>
            </w:r>
            <w:r w:rsidRPr="00E92BEC">
              <w:rPr>
                <w:rFonts w:ascii="Arial Narrow" w:hAnsi="Arial Narrow"/>
                <w:color w:val="1F3864" w:themeColor="accent5" w:themeShade="80"/>
                <w:sz w:val="18"/>
                <w:szCs w:val="20"/>
              </w:rPr>
              <w:br/>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shd w:val="clear" w:color="auto" w:fill="FFFFFF"/>
              </w:rPr>
              <w:t>Parents these days are extremely busy. But I recommend</w:t>
            </w:r>
            <w:r w:rsidR="00DC7F5F" w:rsidRPr="00E92BEC">
              <w:rPr>
                <w:rFonts w:ascii="Arial Narrow" w:hAnsi="Arial Narrow"/>
                <w:color w:val="1F3864" w:themeColor="accent5" w:themeShade="80"/>
                <w:sz w:val="18"/>
                <w:szCs w:val="20"/>
                <w:shd w:val="clear" w:color="auto" w:fill="FFFFFF"/>
              </w:rPr>
              <w:t xml:space="preserve"> you all to be</w:t>
            </w:r>
            <w:r w:rsidRPr="00E92BEC">
              <w:rPr>
                <w:rFonts w:ascii="Arial Narrow" w:hAnsi="Arial Narrow"/>
                <w:color w:val="1F3864" w:themeColor="accent5" w:themeShade="80"/>
                <w:sz w:val="18"/>
                <w:szCs w:val="20"/>
                <w:shd w:val="clear" w:color="auto" w:fill="FFFFFF"/>
              </w:rPr>
              <w:t xml:space="preserve"> consistent with two things – meals and naps. If these two areas are kept in schedule, their level of anxiety will drop; children will not be tired or hungry, two things that can be a great challenge for parents and children.</w:t>
            </w:r>
          </w:p>
          <w:p w:rsid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Other strategies to keep in mind are to have snacks with you at all times so that if you know meal time is coming and you can’t eat exactly at 11:30, you can give your child a snack to diffuse the situation until you can get them to eat.</w:t>
            </w:r>
          </w:p>
          <w:p w:rsidR="00DC7F5F" w:rsidRPr="00E92BEC" w:rsidRDefault="00117DE7" w:rsidP="002B229A">
            <w:pPr>
              <w:pStyle w:val="BodyText"/>
              <w:widowControl w:val="0"/>
              <w:spacing w:after="0" w:line="240" w:lineRule="auto"/>
              <w:jc w:val="both"/>
              <w:rPr>
                <w:rFonts w:ascii="Arial Narrow" w:hAnsi="Arial Narrow"/>
                <w:color w:val="1F3864" w:themeColor="accent5" w:themeShade="80"/>
                <w:sz w:val="18"/>
                <w:szCs w:val="20"/>
                <w:shd w:val="clear" w:color="auto" w:fill="FFFFFF"/>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The best thing that a child care provider can do to bring kids back to a routine is to resume their own consistent schedules. This is especially important for kids after a three-day weekend or an extended family vacation because the kids are completely off their normal routine.</w:t>
            </w:r>
          </w:p>
          <w:p w:rsidR="00117DE7" w:rsidRPr="00E92BEC" w:rsidRDefault="00117DE7" w:rsidP="002B229A">
            <w:pPr>
              <w:pStyle w:val="BodyText"/>
              <w:widowControl w:val="0"/>
              <w:spacing w:after="0" w:line="240" w:lineRule="auto"/>
              <w:jc w:val="both"/>
              <w:rPr>
                <w:rFonts w:ascii="Arial Narrow" w:hAnsi="Arial Narrow" w:cs="Nirmala UI Semilight"/>
                <w:color w:val="1F3864" w:themeColor="accent5" w:themeShade="80"/>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E92BEC">
              <w:rPr>
                <w:rFonts w:ascii="Arial Narrow" w:hAnsi="Arial Narrow"/>
                <w:color w:val="1F3864" w:themeColor="accent5" w:themeShade="80"/>
                <w:sz w:val="18"/>
                <w:szCs w:val="20"/>
              </w:rPr>
              <w:br/>
            </w:r>
            <w:r w:rsidRPr="00E92BEC">
              <w:rPr>
                <w:rFonts w:ascii="Arial Narrow" w:hAnsi="Arial Narrow"/>
                <w:color w:val="1F3864" w:themeColor="accent5" w:themeShade="80"/>
                <w:sz w:val="18"/>
                <w:szCs w:val="20"/>
                <w:shd w:val="clear" w:color="auto" w:fill="FFFFFF"/>
              </w:rPr>
              <w:t>Some flexibility is important though. For example, if your schedule says your music time goes for 30 minutes and you’re done in only 10 minutes because the children are telling you they are finished, then move on to the next activity on your schedule. Flexibility in that respect is fine. This applies to other things like play time, story time and quiet time. So if kids need more sleep during nap time, allow them to rest.</w:t>
            </w:r>
          </w:p>
          <w:p w:rsidR="00E92BEC" w:rsidRPr="00E92BEC" w:rsidRDefault="00E92BEC" w:rsidP="00BF50CD">
            <w:pPr>
              <w:pStyle w:val="BodyText"/>
              <w:widowControl w:val="0"/>
              <w:spacing w:after="0" w:line="276" w:lineRule="auto"/>
              <w:jc w:val="both"/>
              <w:rPr>
                <w:rFonts w:ascii="Arial Narrow" w:hAnsi="Arial Narrow" w:cs="Nirmala UI Semilight"/>
                <w:color w:val="1F3864" w:themeColor="accent5" w:themeShade="80"/>
                <w:sz w:val="18"/>
                <w:szCs w:val="20"/>
                <w14:ligatures w14:val="none"/>
              </w:rPr>
            </w:pPr>
          </w:p>
          <w:p w:rsidR="00E92BEC" w:rsidRPr="00D04149" w:rsidRDefault="00E92BEC" w:rsidP="00D04149">
            <w:pPr>
              <w:pStyle w:val="BodyText"/>
              <w:widowControl w:val="0"/>
              <w:spacing w:after="0" w:line="276" w:lineRule="auto"/>
              <w:jc w:val="center"/>
              <w:rPr>
                <w:rFonts w:ascii="Arial Narrow" w:hAnsi="Arial Narrow" w:cs="Nirmala UI Semilight"/>
                <w:color w:val="0070C0"/>
                <w:sz w:val="18"/>
                <w:szCs w:val="20"/>
                <w14:ligatures w14:val="none"/>
              </w:rPr>
            </w:pPr>
            <w:r w:rsidRPr="00D04149">
              <w:rPr>
                <w:rFonts w:ascii="Arial Narrow" w:hAnsi="Arial Narrow" w:cs="Nirmala UI Semilight"/>
                <w:color w:val="0070C0"/>
                <w:sz w:val="18"/>
                <w:szCs w:val="20"/>
                <w14:ligatures w14:val="none"/>
              </w:rPr>
              <w:t>Dear parents—in short--:</w:t>
            </w:r>
          </w:p>
          <w:p w:rsidR="00E92BEC" w:rsidRPr="00E92BEC" w:rsidRDefault="00117DE7" w:rsidP="00E92BEC">
            <w:pPr>
              <w:pStyle w:val="BodyText"/>
              <w:widowControl w:val="0"/>
              <w:spacing w:after="0" w:line="240" w:lineRule="auto"/>
              <w:jc w:val="center"/>
              <w:rPr>
                <w:rFonts w:ascii="Arial Narrow" w:hAnsi="Arial Narrow" w:cs="Times New Roman"/>
                <w:b/>
                <w:i/>
                <w:color w:val="0070C0"/>
                <w:sz w:val="18"/>
                <w:szCs w:val="17"/>
              </w:rPr>
            </w:pPr>
            <w:r w:rsidRPr="002B229A">
              <w:rPr>
                <w:rFonts w:ascii="Arial Narrow" w:hAnsi="Arial Narrow" w:cs="Times New Roman"/>
                <w:b/>
                <w:i/>
                <w:color w:val="0070C0"/>
                <w:sz w:val="18"/>
                <w:szCs w:val="17"/>
              </w:rPr>
              <w:t>Consistency gives kids security.</w:t>
            </w:r>
            <w:r w:rsidR="00E92BEC" w:rsidRPr="00E92BEC">
              <w:rPr>
                <w:rFonts w:ascii="Arial Narrow" w:hAnsi="Arial Narrow" w:cs="Times New Roman"/>
                <w:b/>
                <w:i/>
                <w:color w:val="0070C0"/>
                <w:sz w:val="18"/>
                <w:szCs w:val="17"/>
              </w:rPr>
              <w:t xml:space="preserve"> </w:t>
            </w:r>
          </w:p>
          <w:p w:rsidR="00E92BEC" w:rsidRPr="00E92BEC" w:rsidRDefault="00117DE7" w:rsidP="00E92BEC">
            <w:pPr>
              <w:pStyle w:val="BodyText"/>
              <w:widowControl w:val="0"/>
              <w:spacing w:after="0" w:line="240" w:lineRule="auto"/>
              <w:jc w:val="center"/>
              <w:rPr>
                <w:rFonts w:ascii="Arial Narrow" w:hAnsi="Arial Narrow" w:cs="Times New Roman"/>
                <w:b/>
                <w:i/>
                <w:color w:val="0070C0"/>
                <w:sz w:val="18"/>
                <w:szCs w:val="17"/>
              </w:rPr>
            </w:pPr>
            <w:r w:rsidRPr="002B229A">
              <w:rPr>
                <w:rFonts w:ascii="Arial Narrow" w:hAnsi="Arial Narrow" w:cs="Times New Roman"/>
                <w:b/>
                <w:i/>
                <w:color w:val="0070C0"/>
                <w:sz w:val="18"/>
                <w:szCs w:val="17"/>
              </w:rPr>
              <w:t>Schedules helps build trust between kids &amp; child care providers.</w:t>
            </w:r>
            <w:r w:rsidR="00E92BEC" w:rsidRPr="00E92BEC">
              <w:rPr>
                <w:rFonts w:ascii="Arial Narrow" w:hAnsi="Arial Narrow" w:cs="Times New Roman"/>
                <w:b/>
                <w:i/>
                <w:color w:val="0070C0"/>
                <w:sz w:val="18"/>
                <w:szCs w:val="17"/>
              </w:rPr>
              <w:t xml:space="preserve"> </w:t>
            </w:r>
          </w:p>
          <w:p w:rsidR="00E92BEC" w:rsidRPr="00E92BEC" w:rsidRDefault="00117DE7" w:rsidP="00E92BEC">
            <w:pPr>
              <w:pStyle w:val="BodyText"/>
              <w:widowControl w:val="0"/>
              <w:spacing w:after="0" w:line="240" w:lineRule="auto"/>
              <w:jc w:val="center"/>
              <w:rPr>
                <w:rFonts w:ascii="Arial Narrow" w:hAnsi="Arial Narrow" w:cs="Times New Roman"/>
                <w:b/>
                <w:i/>
                <w:color w:val="0070C0"/>
                <w:sz w:val="18"/>
                <w:szCs w:val="17"/>
              </w:rPr>
            </w:pPr>
            <w:r w:rsidRPr="002B229A">
              <w:rPr>
                <w:rFonts w:ascii="Arial Narrow" w:hAnsi="Arial Narrow" w:cs="Times New Roman"/>
                <w:b/>
                <w:i/>
                <w:color w:val="0070C0"/>
                <w:sz w:val="18"/>
                <w:szCs w:val="17"/>
              </w:rPr>
              <w:t>Inconsistency creates emotional anxiety.</w:t>
            </w:r>
            <w:r w:rsidR="00E92BEC" w:rsidRPr="00E92BEC">
              <w:rPr>
                <w:rFonts w:ascii="Arial Narrow" w:hAnsi="Arial Narrow" w:cs="Times New Roman"/>
                <w:b/>
                <w:i/>
                <w:color w:val="0070C0"/>
                <w:sz w:val="18"/>
                <w:szCs w:val="17"/>
              </w:rPr>
              <w:t xml:space="preserve"> </w:t>
            </w:r>
          </w:p>
          <w:p w:rsidR="00E92BEC" w:rsidRPr="00E92BEC" w:rsidRDefault="00117DE7" w:rsidP="00E92BEC">
            <w:pPr>
              <w:pStyle w:val="BodyText"/>
              <w:widowControl w:val="0"/>
              <w:spacing w:after="0" w:line="240" w:lineRule="auto"/>
              <w:jc w:val="center"/>
              <w:rPr>
                <w:rFonts w:ascii="Arial Narrow" w:hAnsi="Arial Narrow" w:cs="Times New Roman"/>
                <w:b/>
                <w:i/>
                <w:color w:val="0070C0"/>
                <w:sz w:val="18"/>
                <w:szCs w:val="17"/>
              </w:rPr>
            </w:pPr>
            <w:r w:rsidRPr="002B229A">
              <w:rPr>
                <w:rFonts w:ascii="Arial Narrow" w:hAnsi="Arial Narrow" w:cs="Times New Roman"/>
                <w:b/>
                <w:i/>
                <w:color w:val="0070C0"/>
                <w:sz w:val="18"/>
                <w:szCs w:val="17"/>
              </w:rPr>
              <w:t>Allow for flexibility within the day</w:t>
            </w:r>
            <w:r w:rsidR="00D04149">
              <w:rPr>
                <w:rFonts w:ascii="Arial Narrow" w:hAnsi="Arial Narrow" w:cs="Times New Roman"/>
                <w:b/>
                <w:i/>
                <w:color w:val="0070C0"/>
                <w:sz w:val="18"/>
                <w:szCs w:val="17"/>
              </w:rPr>
              <w:t>.</w:t>
            </w:r>
            <w:r w:rsidR="00E92BEC" w:rsidRPr="00E92BEC">
              <w:rPr>
                <w:rFonts w:ascii="Arial Narrow" w:hAnsi="Arial Narrow" w:cs="Times New Roman"/>
                <w:b/>
                <w:i/>
                <w:color w:val="0070C0"/>
                <w:sz w:val="18"/>
                <w:szCs w:val="17"/>
              </w:rPr>
              <w:t xml:space="preserve">  </w:t>
            </w:r>
          </w:p>
          <w:p w:rsidR="00117DE7" w:rsidRPr="00E92BEC" w:rsidRDefault="00117DE7" w:rsidP="00E92BEC">
            <w:pPr>
              <w:pStyle w:val="BodyText"/>
              <w:widowControl w:val="0"/>
              <w:spacing w:after="0" w:line="240" w:lineRule="auto"/>
              <w:jc w:val="center"/>
              <w:rPr>
                <w:rFonts w:ascii="Arial Narrow" w:hAnsi="Arial Narrow" w:cs="Times New Roman"/>
                <w:b/>
                <w:i/>
                <w:color w:val="0070C0"/>
                <w:sz w:val="18"/>
                <w:szCs w:val="17"/>
              </w:rPr>
            </w:pPr>
            <w:r w:rsidRPr="002B229A">
              <w:rPr>
                <w:rFonts w:ascii="Arial Narrow" w:hAnsi="Arial Narrow" w:cs="Times New Roman"/>
                <w:b/>
                <w:i/>
                <w:color w:val="0070C0"/>
                <w:sz w:val="18"/>
                <w:szCs w:val="17"/>
              </w:rPr>
              <w:t>Parents should be consi</w:t>
            </w:r>
            <w:r w:rsidR="00380569">
              <w:rPr>
                <w:rFonts w:ascii="Arial Narrow" w:hAnsi="Arial Narrow" w:cs="Times New Roman"/>
                <w:b/>
                <w:i/>
                <w:color w:val="0070C0"/>
                <w:sz w:val="18"/>
                <w:szCs w:val="17"/>
              </w:rPr>
              <w:t>stent when children are at home and supportive of school routines.</w:t>
            </w:r>
          </w:p>
          <w:p w:rsidR="00380569" w:rsidRPr="00380569" w:rsidRDefault="00380569" w:rsidP="00E92BEC">
            <w:pPr>
              <w:pStyle w:val="BodyText"/>
              <w:widowControl w:val="0"/>
              <w:spacing w:after="0" w:line="240" w:lineRule="auto"/>
              <w:jc w:val="center"/>
              <w:rPr>
                <w:rFonts w:ascii="Arial Narrow" w:hAnsi="Arial Narrow" w:cs="Times New Roman"/>
                <w:b/>
                <w:i/>
                <w:color w:val="2E74B5" w:themeColor="accent1" w:themeShade="BF"/>
                <w:sz w:val="8"/>
                <w:szCs w:val="17"/>
              </w:rPr>
            </w:pPr>
            <w:r w:rsidRPr="00380569">
              <w:rPr>
                <w:rFonts w:ascii="Arial Narrow" w:hAnsi="Arial Narrow"/>
                <w:b/>
                <w:i/>
                <w:color w:val="2E74B5" w:themeColor="accent1" w:themeShade="BF"/>
                <w:sz w:val="18"/>
                <w:szCs w:val="30"/>
                <w:shd w:val="clear" w:color="auto" w:fill="FFFFFF"/>
              </w:rPr>
              <w:t>Schedules can make a positive difference in a child’s behavior in class or at home. When a schedule is in place, children know what is coming next and what is expected of them. Knowing what is coming next lessens anxiety because there is no uncertainty about what they are going to be doing.</w:t>
            </w:r>
          </w:p>
          <w:p w:rsidR="00117DE7" w:rsidRDefault="00117DE7" w:rsidP="00BF50CD">
            <w:pPr>
              <w:pStyle w:val="BodyText"/>
              <w:widowControl w:val="0"/>
              <w:spacing w:after="0" w:line="276" w:lineRule="auto"/>
              <w:jc w:val="both"/>
              <w:rPr>
                <w:rFonts w:ascii="Arial Narrow" w:hAnsi="Arial Narrow" w:cs="Nirmala UI Semilight"/>
                <w:color w:val="0070C0"/>
                <w:szCs w:val="20"/>
                <w14:ligatures w14:val="none"/>
              </w:rPr>
            </w:pPr>
          </w:p>
          <w:p w:rsidR="006E5013" w:rsidRPr="00E92BEC" w:rsidRDefault="006E5013" w:rsidP="006E5013">
            <w:pPr>
              <w:pStyle w:val="BodyText"/>
              <w:widowControl w:val="0"/>
              <w:spacing w:after="0" w:line="276" w:lineRule="auto"/>
              <w:jc w:val="center"/>
              <w:rPr>
                <w:rFonts w:ascii="Arial Narrow" w:hAnsi="Arial Narrow" w:cs="Nirmala UI Semilight"/>
                <w:color w:val="0070C0"/>
                <w:szCs w:val="20"/>
                <w14:ligatures w14:val="none"/>
              </w:rPr>
            </w:pPr>
            <w:r>
              <w:rPr>
                <w:noProof/>
              </w:rPr>
              <w:drawing>
                <wp:inline distT="0" distB="0" distL="0" distR="0">
                  <wp:extent cx="2565400" cy="1123950"/>
                  <wp:effectExtent l="0" t="0" r="6350" b="0"/>
                  <wp:docPr id="33" name="Picture 33" descr="https://www.scholastic.com/content/dam/teachers/articles/migrated-featured-images/issp15classman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cholastic.com/content/dam/teachers/articles/migrated-featured-images/issp15classmanage-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557" cy="1147677"/>
                          </a:xfrm>
                          <a:prstGeom prst="rect">
                            <a:avLst/>
                          </a:prstGeom>
                          <a:noFill/>
                          <a:ln>
                            <a:noFill/>
                          </a:ln>
                        </pic:spPr>
                      </pic:pic>
                    </a:graphicData>
                  </a:graphic>
                </wp:inline>
              </w:drawing>
            </w:r>
          </w:p>
          <w:p w:rsidR="006E5013" w:rsidRDefault="006E5013" w:rsidP="006E5013">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p>
          <w:p w:rsidR="00117DE7" w:rsidRPr="002B229A" w:rsidRDefault="00117DE7" w:rsidP="006E5013">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r w:rsidRPr="002B229A">
              <w:rPr>
                <w:rFonts w:ascii="Arial Narrow" w:hAnsi="Arial Narrow" w:cs="Nirmala UI Semilight"/>
                <w:color w:val="1F3864" w:themeColor="accent5" w:themeShade="80"/>
                <w:sz w:val="18"/>
                <w:szCs w:val="20"/>
                <w14:ligatures w14:val="none"/>
              </w:rPr>
              <w:t>Cordially,</w:t>
            </w:r>
            <w:r w:rsidR="006E5013">
              <w:t xml:space="preserve"> </w:t>
            </w:r>
            <w:r w:rsidRPr="002B229A">
              <w:rPr>
                <w:rFonts w:ascii="Arial Narrow" w:hAnsi="Arial Narrow" w:cs="Nirmala UI Semilight"/>
                <w:color w:val="1F3864" w:themeColor="accent5" w:themeShade="80"/>
                <w:sz w:val="18"/>
                <w:szCs w:val="20"/>
                <w14:ligatures w14:val="none"/>
              </w:rPr>
              <w:br/>
              <w:t>Dr. Israel I. Koppisch</w:t>
            </w:r>
          </w:p>
          <w:p w:rsidR="00117DE7" w:rsidRPr="002B229A" w:rsidRDefault="00117DE7" w:rsidP="006E5013">
            <w:pPr>
              <w:pStyle w:val="BodyText"/>
              <w:widowControl w:val="0"/>
              <w:spacing w:after="0" w:line="276" w:lineRule="auto"/>
              <w:ind w:left="-27"/>
              <w:jc w:val="center"/>
              <w:rPr>
                <w:rFonts w:ascii="Arial Narrow" w:hAnsi="Arial Narrow" w:cs="Nirmala UI Semilight"/>
                <w:color w:val="1F3864" w:themeColor="accent5" w:themeShade="80"/>
                <w:sz w:val="18"/>
                <w:szCs w:val="20"/>
                <w14:ligatures w14:val="none"/>
              </w:rPr>
            </w:pPr>
          </w:p>
          <w:p w:rsidR="00117DE7" w:rsidRPr="00A44084" w:rsidRDefault="00117DE7" w:rsidP="004D1EA5">
            <w:pPr>
              <w:widowControl w:val="0"/>
              <w:spacing w:line="276" w:lineRule="auto"/>
              <w:jc w:val="center"/>
              <w:rPr>
                <w:rFonts w:ascii="Arial Narrow" w:hAnsi="Arial Narrow" w:cs="Nirmala UI Semilight"/>
                <w:b/>
                <w:color w:val="1F4E79" w:themeColor="accent1" w:themeShade="80"/>
                <w:sz w:val="18"/>
                <w:szCs w:val="20"/>
              </w:rPr>
            </w:pPr>
          </w:p>
        </w:tc>
      </w:tr>
    </w:tbl>
    <w:p w:rsidR="009652DE" w:rsidRDefault="00510355" w:rsidP="009652DE">
      <w:pPr>
        <w:ind w:left="-180"/>
        <w:rPr>
          <w:b/>
          <w:color w:val="1F4E79" w:themeColor="accent1" w:themeShade="80"/>
          <w:sz w:val="56"/>
          <w:szCs w:val="56"/>
        </w:rPr>
      </w:pPr>
      <w:r>
        <w:rPr>
          <w:b/>
          <w:noProof/>
          <w:color w:val="5B9BD5" w:themeColor="accent1"/>
          <w:sz w:val="56"/>
          <w:szCs w:val="56"/>
        </w:rPr>
        <mc:AlternateContent>
          <mc:Choice Requires="wps">
            <w:drawing>
              <wp:anchor distT="0" distB="0" distL="114300" distR="114300" simplePos="0" relativeHeight="251687936" behindDoc="0" locked="0" layoutInCell="1" allowOverlap="1" wp14:anchorId="22DD7F63" wp14:editId="266CB0DD">
                <wp:simplePos x="0" y="0"/>
                <wp:positionH relativeFrom="column">
                  <wp:posOffset>-109220</wp:posOffset>
                </wp:positionH>
                <wp:positionV relativeFrom="paragraph">
                  <wp:posOffset>447675</wp:posOffset>
                </wp:positionV>
                <wp:extent cx="6405245" cy="102235"/>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6405245" cy="1022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F63" id="Rectangle 199" o:spid="_x0000_s1029" style="position:absolute;left:0;text-align:left;margin-left:-8.6pt;margin-top:35.25pt;width:504.35pt;height: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" fillcolor="#5b9bd5 [3204]" stroked="f" strokeweight="1pt">
                <v:textbox>
                  <w:txbxContent>
                    <w:p w:rsidR="00510355" w:rsidRDefault="0051035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24EAF">
        <w:rPr>
          <w:rFonts w:ascii="Times New Roman" w:hAnsi="Times New Roman" w:cs="Times New Roman"/>
          <w:noProof/>
          <w:sz w:val="24"/>
          <w:szCs w:val="24"/>
        </w:rPr>
        <w:drawing>
          <wp:anchor distT="0" distB="0" distL="114300" distR="114300" simplePos="0" relativeHeight="251682816" behindDoc="0" locked="0" layoutInCell="1" allowOverlap="1" wp14:anchorId="33F2C75B" wp14:editId="03D6C641">
            <wp:simplePos x="0" y="0"/>
            <wp:positionH relativeFrom="margin">
              <wp:posOffset>5034140</wp:posOffset>
            </wp:positionH>
            <wp:positionV relativeFrom="paragraph">
              <wp:posOffset>36074</wp:posOffset>
            </wp:positionV>
            <wp:extent cx="1235947" cy="348615"/>
            <wp:effectExtent l="0" t="0" r="2540" b="0"/>
            <wp:wrapNone/>
            <wp:docPr id="18" name="Picture 18"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947"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8720" behindDoc="0" locked="0" layoutInCell="1" allowOverlap="1" wp14:anchorId="61805712" wp14:editId="139934DE">
            <wp:simplePos x="0" y="0"/>
            <wp:positionH relativeFrom="column">
              <wp:posOffset>3798278</wp:posOffset>
            </wp:positionH>
            <wp:positionV relativeFrom="paragraph">
              <wp:posOffset>34157</wp:posOffset>
            </wp:positionV>
            <wp:extent cx="1205802" cy="347345"/>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940" cy="348249"/>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6672" behindDoc="0" locked="0" layoutInCell="1" allowOverlap="1" wp14:anchorId="778DEEA1" wp14:editId="1B08895B">
            <wp:simplePos x="0" y="0"/>
            <wp:positionH relativeFrom="column">
              <wp:posOffset>2562331</wp:posOffset>
            </wp:positionH>
            <wp:positionV relativeFrom="paragraph">
              <wp:posOffset>14061</wp:posOffset>
            </wp:positionV>
            <wp:extent cx="1215850" cy="371475"/>
            <wp:effectExtent l="0" t="0" r="3810" b="0"/>
            <wp:wrapNone/>
            <wp:docPr id="15" name="Picture 15"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904" cy="372713"/>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4624" behindDoc="0" locked="0" layoutInCell="1" allowOverlap="1" wp14:anchorId="318A2D12" wp14:editId="1CEFCA2E">
            <wp:simplePos x="0" y="0"/>
            <wp:positionH relativeFrom="margin">
              <wp:posOffset>1145512</wp:posOffset>
            </wp:positionH>
            <wp:positionV relativeFrom="paragraph">
              <wp:posOffset>14061</wp:posOffset>
            </wp:positionV>
            <wp:extent cx="1366576" cy="365125"/>
            <wp:effectExtent l="0" t="0" r="5080" b="0"/>
            <wp:wrapNone/>
            <wp:docPr id="14" name="Picture 14"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518" cy="367781"/>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68480" behindDoc="0" locked="0" layoutInCell="1" allowOverlap="1" wp14:anchorId="362C1ADB" wp14:editId="550F1CB9">
            <wp:simplePos x="0" y="0"/>
            <wp:positionH relativeFrom="column">
              <wp:posOffset>-100484</wp:posOffset>
            </wp:positionH>
            <wp:positionV relativeFrom="paragraph">
              <wp:posOffset>4012</wp:posOffset>
            </wp:positionV>
            <wp:extent cx="1205803" cy="365125"/>
            <wp:effectExtent l="0" t="0" r="0" b="0"/>
            <wp:wrapNone/>
            <wp:docPr id="11" name="Picture 11"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498" cy="366244"/>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80768" behindDoc="0" locked="0" layoutInCell="1" allowOverlap="1" wp14:anchorId="3FCDC4E4" wp14:editId="540736F1">
            <wp:simplePos x="0" y="0"/>
            <wp:positionH relativeFrom="column">
              <wp:posOffset>3438525</wp:posOffset>
            </wp:positionH>
            <wp:positionV relativeFrom="paragraph">
              <wp:posOffset>7979410</wp:posOffset>
            </wp:positionV>
            <wp:extent cx="1382395" cy="348615"/>
            <wp:effectExtent l="0" t="0" r="8255" b="0"/>
            <wp:wrapNone/>
            <wp:docPr id="17" name="Picture 17"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ccupational Therap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39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0528" behindDoc="0" locked="0" layoutInCell="1" allowOverlap="1" wp14:anchorId="33D3ACC5" wp14:editId="5A97C6A6">
            <wp:simplePos x="0" y="0"/>
            <wp:positionH relativeFrom="column">
              <wp:posOffset>1885950</wp:posOffset>
            </wp:positionH>
            <wp:positionV relativeFrom="paragraph">
              <wp:posOffset>7549515</wp:posOffset>
            </wp:positionV>
            <wp:extent cx="1412240" cy="365125"/>
            <wp:effectExtent l="0" t="0" r="0" b="0"/>
            <wp:wrapNone/>
            <wp:docPr id="12" name="Picture 12"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2576" behindDoc="0" locked="0" layoutInCell="1" allowOverlap="1" wp14:anchorId="0BACBA48" wp14:editId="7C7305D0">
            <wp:simplePos x="0" y="0"/>
            <wp:positionH relativeFrom="column">
              <wp:posOffset>1885950</wp:posOffset>
            </wp:positionH>
            <wp:positionV relativeFrom="paragraph">
              <wp:posOffset>7549515</wp:posOffset>
            </wp:positionV>
            <wp:extent cx="1412240" cy="365125"/>
            <wp:effectExtent l="0" t="0" r="0" b="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ecial Education Resourc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p>
    <w:p w:rsidR="00326A8B" w:rsidRDefault="00326A8B" w:rsidP="00326A8B">
      <w:pPr>
        <w:pStyle w:val="BodyText2closingbar"/>
        <w:widowControl w:val="0"/>
        <w:spacing w:after="0"/>
        <w:ind w:left="-90"/>
        <w:jc w:val="both"/>
        <w:rPr>
          <w:rFonts w:ascii="Arial Narrow" w:hAnsi="Arial Narrow"/>
          <w:sz w:val="18"/>
          <w:szCs w:val="18"/>
          <w14:ligatures w14:val="none"/>
        </w:rPr>
      </w:pPr>
    </w:p>
    <w:p w:rsidR="00D9419F" w:rsidRDefault="00D9419F" w:rsidP="00326A8B">
      <w:pPr>
        <w:pStyle w:val="BodyText2closingbar"/>
        <w:widowControl w:val="0"/>
        <w:spacing w:after="0"/>
        <w:ind w:left="-90"/>
        <w:jc w:val="both"/>
        <w:rPr>
          <w:rFonts w:ascii="Arial Narrow" w:hAnsi="Arial Narrow"/>
          <w:sz w:val="18"/>
          <w:szCs w:val="18"/>
          <w14:ligatures w14:val="none"/>
        </w:rPr>
        <w:sectPr w:rsidR="00D9419F" w:rsidSect="00A44084">
          <w:pgSz w:w="12240" w:h="20160" w:code="5"/>
          <w:pgMar w:top="360" w:right="900" w:bottom="1440" w:left="1440" w:header="720" w:footer="720" w:gutter="0"/>
          <w:cols w:space="720"/>
          <w:docGrid w:linePitch="360"/>
        </w:sectPr>
      </w:pPr>
    </w:p>
    <w:p w:rsid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117DE7" w:rsidRDefault="00117DE7"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E92BEC" w:rsidRDefault="00E92BEC"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tbl>
      <w:tblPr>
        <w:tblStyle w:val="TableGrid"/>
        <w:tblW w:w="0" w:type="auto"/>
        <w:tblLook w:val="04A0" w:firstRow="1" w:lastRow="0" w:firstColumn="1" w:lastColumn="0" w:noHBand="0" w:noVBand="1"/>
      </w:tblPr>
      <w:tblGrid>
        <w:gridCol w:w="4945"/>
        <w:gridCol w:w="4945"/>
      </w:tblGrid>
      <w:tr w:rsidR="00117DE7" w:rsidTr="00927746">
        <w:trPr>
          <w:trHeight w:val="1628"/>
        </w:trPr>
        <w:tc>
          <w:tcPr>
            <w:tcW w:w="4945" w:type="dxa"/>
          </w:tcPr>
          <w:p w:rsidR="00117DE7" w:rsidRDefault="00117DE7" w:rsidP="00117DE7">
            <w:pPr>
              <w:jc w:val="center"/>
              <w:rPr>
                <w:b/>
                <w:color w:val="1F4E79" w:themeColor="accent1" w:themeShade="80"/>
                <w:sz w:val="20"/>
                <w:szCs w:val="18"/>
              </w:rPr>
            </w:pPr>
          </w:p>
          <w:p w:rsidR="00E92BEC" w:rsidRDefault="00117DE7" w:rsidP="00117DE7">
            <w:pPr>
              <w:jc w:val="center"/>
              <w:rPr>
                <w:b/>
                <w:color w:val="1F4E79" w:themeColor="accent1" w:themeShade="80"/>
                <w:sz w:val="24"/>
                <w:szCs w:val="18"/>
              </w:rPr>
            </w:pPr>
            <w:r w:rsidRPr="00E92BEC">
              <w:rPr>
                <w:b/>
                <w:color w:val="1F4E79" w:themeColor="accent1" w:themeShade="80"/>
                <w:sz w:val="24"/>
                <w:szCs w:val="18"/>
              </w:rPr>
              <w:t xml:space="preserve">MESSAGE </w:t>
            </w:r>
          </w:p>
          <w:p w:rsidR="00117DE7" w:rsidRPr="00E92BEC" w:rsidRDefault="00117DE7" w:rsidP="00117DE7">
            <w:pPr>
              <w:jc w:val="center"/>
              <w:rPr>
                <w:b/>
                <w:color w:val="1F4E79" w:themeColor="accent1" w:themeShade="80"/>
                <w:sz w:val="24"/>
                <w:szCs w:val="18"/>
              </w:rPr>
            </w:pPr>
            <w:r w:rsidRPr="00E92BEC">
              <w:rPr>
                <w:b/>
                <w:color w:val="1F4E79" w:themeColor="accent1" w:themeShade="80"/>
                <w:sz w:val="24"/>
                <w:szCs w:val="18"/>
              </w:rPr>
              <w:t>FROM THE INTERVENTION SPECIALIST</w:t>
            </w:r>
          </w:p>
          <w:p w:rsidR="00117DE7" w:rsidRDefault="00117DE7" w:rsidP="00117DE7">
            <w:pPr>
              <w:jc w:val="center"/>
              <w:rPr>
                <w:b/>
                <w:color w:val="1F4E79" w:themeColor="accent1" w:themeShade="80"/>
                <w:szCs w:val="18"/>
              </w:rPr>
            </w:pPr>
            <w:r w:rsidRPr="00E92BEC">
              <w:rPr>
                <w:b/>
                <w:color w:val="1F4E79" w:themeColor="accent1" w:themeShade="80"/>
                <w:szCs w:val="18"/>
              </w:rPr>
              <w:t>Margaret Hallett</w:t>
            </w:r>
          </w:p>
          <w:p w:rsidR="00927746" w:rsidRDefault="002578CB" w:rsidP="00927746">
            <w:pPr>
              <w:shd w:val="clear" w:color="auto" w:fill="FFFFFF"/>
              <w:jc w:val="center"/>
              <w:rPr>
                <w:rFonts w:ascii="Arial Narrow" w:eastAsia="Times New Roman" w:hAnsi="Arial Narrow" w:cs="Nirmala UI Semilight"/>
                <w:color w:val="1F4E79" w:themeColor="accent1" w:themeShade="80"/>
                <w:sz w:val="18"/>
                <w:szCs w:val="20"/>
              </w:rPr>
            </w:pPr>
            <w:hyperlink r:id="rId15" w:tgtFrame="_blank" w:history="1">
              <w:r w:rsidR="00927746" w:rsidRPr="00A44084">
                <w:rPr>
                  <w:rFonts w:ascii="Arial Narrow" w:eastAsia="Times New Roman" w:hAnsi="Arial Narrow" w:cs="Nirmala UI Semilight"/>
                  <w:color w:val="1155CC"/>
                  <w:sz w:val="18"/>
                  <w:szCs w:val="20"/>
                  <w:u w:val="single"/>
                </w:rPr>
                <w:t>mhallett@aeetoledo.org</w:t>
              </w:r>
            </w:hyperlink>
          </w:p>
          <w:p w:rsidR="00117DE7" w:rsidRDefault="00117DE7" w:rsidP="00927746">
            <w:pPr>
              <w:rPr>
                <w:rFonts w:ascii="Arial" w:hAnsi="Arial" w:cs="Arial"/>
                <w:color w:val="C45911" w:themeColor="accent2" w:themeShade="BF"/>
                <w:sz w:val="27"/>
                <w:szCs w:val="27"/>
                <w:shd w:val="clear" w:color="auto" w:fill="FFFFFF"/>
              </w:rPr>
            </w:pPr>
          </w:p>
        </w:tc>
        <w:tc>
          <w:tcPr>
            <w:tcW w:w="4945" w:type="dxa"/>
          </w:tcPr>
          <w:p w:rsidR="00117DE7" w:rsidRDefault="00117DE7" w:rsidP="00927746">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5ED12478" wp14:editId="1871077B">
                  <wp:extent cx="979170" cy="914400"/>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3925" cy="918840"/>
                          </a:xfrm>
                          <a:prstGeom prst="rect">
                            <a:avLst/>
                          </a:prstGeom>
                          <a:noFill/>
                          <a:ln>
                            <a:noFill/>
                          </a:ln>
                        </pic:spPr>
                      </pic:pic>
                    </a:graphicData>
                  </a:graphic>
                </wp:inline>
              </w:drawing>
            </w:r>
          </w:p>
        </w:tc>
      </w:tr>
      <w:tr w:rsidR="00117DE7" w:rsidTr="00C631BF">
        <w:tc>
          <w:tcPr>
            <w:tcW w:w="9890" w:type="dxa"/>
            <w:gridSpan w:val="2"/>
          </w:tcPr>
          <w:p w:rsidR="00117DE7" w:rsidRDefault="00117DE7" w:rsidP="00B7598E">
            <w:pPr>
              <w:jc w:val="center"/>
              <w:rPr>
                <w:rFonts w:ascii="Arial" w:hAnsi="Arial" w:cs="Arial"/>
                <w:color w:val="C45911" w:themeColor="accent2" w:themeShade="BF"/>
                <w:sz w:val="27"/>
                <w:szCs w:val="27"/>
                <w:shd w:val="clear" w:color="auto" w:fill="FFFFFF"/>
              </w:rPr>
            </w:pPr>
          </w:p>
          <w:p w:rsidR="00117DE7" w:rsidRDefault="00117DE7" w:rsidP="00117DE7">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Greetings Families! </w:t>
            </w: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E92BEC" w:rsidRDefault="00E92BEC" w:rsidP="00117DE7">
            <w:pPr>
              <w:shd w:val="clear" w:color="auto" w:fill="FFFFFF"/>
              <w:jc w:val="both"/>
              <w:rPr>
                <w:rFonts w:ascii="Arial Narrow" w:eastAsia="Times New Roman" w:hAnsi="Arial Narrow" w:cs="Nirmala UI Semilight"/>
                <w:color w:val="1F4E79" w:themeColor="accent1" w:themeShade="80"/>
                <w:sz w:val="18"/>
                <w:szCs w:val="20"/>
              </w:rPr>
            </w:pPr>
          </w:p>
          <w:p w:rsidR="00117DE7" w:rsidRDefault="00117DE7" w:rsidP="00117DE7">
            <w:pPr>
              <w:shd w:val="clear" w:color="auto" w:fill="FFFFFF"/>
              <w:jc w:val="both"/>
              <w:rPr>
                <w:rFonts w:ascii="Arial Narrow" w:eastAsia="Times New Roman" w:hAnsi="Arial Narrow" w:cs="Nirmala UI Semilight"/>
                <w:color w:val="1F4E79" w:themeColor="accent1" w:themeShade="80"/>
                <w:sz w:val="18"/>
                <w:szCs w:val="20"/>
              </w:rPr>
            </w:pPr>
          </w:p>
          <w:p w:rsidR="00117DE7" w:rsidRPr="00C9701B" w:rsidRDefault="00117DE7" w:rsidP="00117DE7">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S</w:t>
            </w:r>
            <w:r w:rsidRPr="00C9701B">
              <w:rPr>
                <w:rFonts w:ascii="Arial Narrow" w:eastAsia="Times New Roman" w:hAnsi="Arial Narrow" w:cs="Nirmala UI Semilight"/>
                <w:color w:val="1F4E79" w:themeColor="accent1" w:themeShade="80"/>
                <w:sz w:val="18"/>
                <w:szCs w:val="20"/>
              </w:rPr>
              <w:t>incerely,</w:t>
            </w:r>
          </w:p>
          <w:p w:rsidR="00117DE7" w:rsidRDefault="00117DE7" w:rsidP="00117DE7">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Mrs. Margaret Hallett</w:t>
            </w:r>
            <w:r>
              <w:rPr>
                <w:rFonts w:ascii="Arial Narrow" w:eastAsia="Times New Roman" w:hAnsi="Arial Narrow" w:cs="Nirmala UI Semilight"/>
                <w:color w:val="1F4E79" w:themeColor="accent1" w:themeShade="80"/>
                <w:sz w:val="18"/>
                <w:szCs w:val="20"/>
              </w:rPr>
              <w:t xml:space="preserve">                               </w:t>
            </w:r>
          </w:p>
          <w:p w:rsidR="00117DE7" w:rsidRDefault="00117DE7" w:rsidP="00117DE7">
            <w:pPr>
              <w:jc w:val="both"/>
              <w:rPr>
                <w:rFonts w:ascii="Arial" w:hAnsi="Arial" w:cs="Arial"/>
                <w:color w:val="C45911" w:themeColor="accent2" w:themeShade="BF"/>
                <w:sz w:val="27"/>
                <w:szCs w:val="27"/>
                <w:shd w:val="clear" w:color="auto" w:fill="FFFFFF"/>
              </w:rPr>
            </w:pPr>
          </w:p>
        </w:tc>
      </w:tr>
    </w:tbl>
    <w:p w:rsidR="00117DE7" w:rsidRDefault="00117DE7"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E92BEC" w:rsidRDefault="00E92BEC" w:rsidP="00E92BEC">
      <w:pPr>
        <w:shd w:val="clear" w:color="auto" w:fill="FFFFFF"/>
        <w:spacing w:after="0" w:line="240" w:lineRule="auto"/>
        <w:rPr>
          <w:noProof/>
        </w:rPr>
      </w:pPr>
      <w:r>
        <w:rPr>
          <w:b/>
          <w:noProof/>
          <w:color w:val="5B9BD5" w:themeColor="accent1"/>
          <w:sz w:val="56"/>
          <w:szCs w:val="56"/>
        </w:rPr>
        <mc:AlternateContent>
          <mc:Choice Requires="wps">
            <w:drawing>
              <wp:anchor distT="0" distB="0" distL="114300" distR="114300" simplePos="0" relativeHeight="251695104" behindDoc="0" locked="0" layoutInCell="1" allowOverlap="1" wp14:anchorId="1642CC70" wp14:editId="1BA99C10">
                <wp:simplePos x="0" y="0"/>
                <wp:positionH relativeFrom="column">
                  <wp:posOffset>-11430</wp:posOffset>
                </wp:positionH>
                <wp:positionV relativeFrom="paragraph">
                  <wp:posOffset>201930</wp:posOffset>
                </wp:positionV>
                <wp:extent cx="6416675" cy="87630"/>
                <wp:effectExtent l="0" t="0" r="3175" b="7620"/>
                <wp:wrapSquare wrapText="bothSides"/>
                <wp:docPr id="29" name="Rectangle 29"/>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2BEC" w:rsidRDefault="00E92BEC" w:rsidP="00E92BE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2CC70" id="Rectangle 29" o:spid="_x0000_s1030" style="position:absolute;margin-left:-.9pt;margin-top:15.9pt;width:505.2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" fillcolor="#5b9bd5 [3204]" stroked="f" strokeweight="1pt">
                <v:textbox>
                  <w:txbxContent>
                    <w:p w:rsidR="00E92BEC" w:rsidRDefault="00E92BEC" w:rsidP="00E92BEC">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E92BEC" w:rsidRDefault="00E92BEC" w:rsidP="00E92BEC">
      <w:pPr>
        <w:shd w:val="clear" w:color="auto" w:fill="FFFFFF"/>
        <w:spacing w:after="0" w:line="240" w:lineRule="auto"/>
        <w:jc w:val="center"/>
        <w:rPr>
          <w:b/>
        </w:rPr>
      </w:pPr>
    </w:p>
    <w:p w:rsidR="00E92BEC" w:rsidRPr="00047865" w:rsidRDefault="00E92BEC" w:rsidP="00E92BEC">
      <w:pPr>
        <w:shd w:val="clear" w:color="auto" w:fill="FFFFFF"/>
        <w:spacing w:after="0" w:line="240" w:lineRule="auto"/>
        <w:jc w:val="center"/>
        <w:rPr>
          <w:rFonts w:ascii="Verdana" w:eastAsia="Times New Roman" w:hAnsi="Verdana" w:cs="Times New Roman"/>
          <w:color w:val="000000"/>
          <w:sz w:val="18"/>
          <w:szCs w:val="18"/>
        </w:rPr>
      </w:pPr>
      <w:r>
        <w:rPr>
          <w:rFonts w:ascii="Times New Roman" w:hAnsi="Times New Roman" w:cs="Times New Roman"/>
          <w:noProof/>
          <w:sz w:val="24"/>
          <w:szCs w:val="24"/>
        </w:rPr>
        <w:drawing>
          <wp:anchor distT="36576" distB="36576" distL="36576" distR="36576" simplePos="0" relativeHeight="251694080" behindDoc="0" locked="0" layoutInCell="1" allowOverlap="1" wp14:anchorId="54D4CE34" wp14:editId="02F78A2B">
            <wp:simplePos x="0" y="0"/>
            <wp:positionH relativeFrom="margin">
              <wp:posOffset>64770</wp:posOffset>
            </wp:positionH>
            <wp:positionV relativeFrom="paragraph">
              <wp:posOffset>269875</wp:posOffset>
            </wp:positionV>
            <wp:extent cx="926465" cy="1235123"/>
            <wp:effectExtent l="0" t="0" r="6985" b="3175"/>
            <wp:wrapNone/>
            <wp:docPr id="31" name="Picture 31"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17">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sidRPr="003B2884">
        <w:rPr>
          <w:b/>
          <w:color w:val="57107C"/>
        </w:rPr>
        <w:t>Specials</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E92BEC" w:rsidRDefault="00E92BEC" w:rsidP="00E92BEC">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E92BEC" w:rsidRDefault="00E92BEC" w:rsidP="00E92BEC">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E92BEC" w:rsidRDefault="00E92BEC" w:rsidP="00E92BEC">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E92BEC" w:rsidRDefault="00E92BEC" w:rsidP="00E92BEC">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Hannah Jeffers, Paraprofessional</w:t>
      </w:r>
    </w:p>
    <w:p w:rsidR="00E92BEC" w:rsidRDefault="00E92BEC" w:rsidP="00E92BEC">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Perris Loggins, Paraprofessional</w:t>
      </w:r>
    </w:p>
    <w:p w:rsidR="00E92BEC" w:rsidRDefault="00E92BEC" w:rsidP="00E92BEC">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Cynthia Kennedy, School Psychologist     </w:t>
      </w:r>
    </w:p>
    <w:p w:rsidR="00E92BEC" w:rsidRDefault="00E92BEC" w:rsidP="00E92BEC">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Lauren </w:t>
      </w:r>
      <w:proofErr w:type="spellStart"/>
      <w:r>
        <w:rPr>
          <w:rFonts w:ascii="Calibri" w:hAnsi="Calibri" w:cs="Calibri"/>
          <w:b/>
          <w:bCs/>
          <w:color w:val="57107C"/>
          <w:spacing w:val="5"/>
          <w:sz w:val="16"/>
          <w:szCs w:val="16"/>
        </w:rPr>
        <w:t>Notestine</w:t>
      </w:r>
      <w:proofErr w:type="spellEnd"/>
      <w:r>
        <w:rPr>
          <w:rFonts w:ascii="Calibri" w:hAnsi="Calibri" w:cs="Calibri"/>
          <w:b/>
          <w:bCs/>
          <w:color w:val="57107C"/>
          <w:spacing w:val="5"/>
          <w:sz w:val="16"/>
          <w:szCs w:val="16"/>
        </w:rPr>
        <w:t>, Speech and Language Therapist</w:t>
      </w:r>
    </w:p>
    <w:p w:rsidR="00E92BEC" w:rsidRDefault="00E92BEC" w:rsidP="00E92BEC">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Alysia </w:t>
      </w:r>
      <w:proofErr w:type="spellStart"/>
      <w:r>
        <w:rPr>
          <w:rFonts w:ascii="Calibri" w:hAnsi="Calibri" w:cs="Calibri"/>
          <w:b/>
          <w:bCs/>
          <w:color w:val="57107C"/>
          <w:spacing w:val="5"/>
          <w:sz w:val="16"/>
          <w:szCs w:val="16"/>
        </w:rPr>
        <w:t>Kusner</w:t>
      </w:r>
      <w:proofErr w:type="spellEnd"/>
      <w:r>
        <w:rPr>
          <w:rFonts w:ascii="Calibri" w:hAnsi="Calibri" w:cs="Calibri"/>
          <w:b/>
          <w:bCs/>
          <w:color w:val="57107C"/>
          <w:spacing w:val="5"/>
          <w:sz w:val="16"/>
          <w:szCs w:val="16"/>
        </w:rPr>
        <w:t>, Occupational Therapist</w:t>
      </w:r>
    </w:p>
    <w:p w:rsidR="00E92BEC" w:rsidRDefault="00E92BEC" w:rsidP="00E92BEC">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                   Roye Durden, Licensed Social Worker / Behavior Specialist</w:t>
      </w:r>
    </w:p>
    <w:p w:rsidR="00E92BEC" w:rsidRDefault="00E92BEC" w:rsidP="00E92BEC">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6128" behindDoc="0" locked="0" layoutInCell="1" allowOverlap="1" wp14:anchorId="6D7C4EF6" wp14:editId="54EE2E2D">
                <wp:simplePos x="0" y="0"/>
                <wp:positionH relativeFrom="margin">
                  <wp:align>right</wp:align>
                </wp:positionH>
                <wp:positionV relativeFrom="paragraph">
                  <wp:posOffset>306222</wp:posOffset>
                </wp:positionV>
                <wp:extent cx="6416675" cy="87630"/>
                <wp:effectExtent l="0" t="0" r="3175" b="7620"/>
                <wp:wrapSquare wrapText="bothSides"/>
                <wp:docPr id="30" name="Rectangle 30"/>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2BEC" w:rsidRDefault="00E92BEC" w:rsidP="00E92BE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C4EF6" id="Rectangle 30" o:spid="_x0000_s1031" style="position:absolute;left:0;text-align:left;margin-left:454.05pt;margin-top:24.1pt;width:505.25pt;height:6.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" fillcolor="#5b9bd5 [3204]" stroked="f" strokeweight="1pt">
                <v:textbox>
                  <w:txbxContent>
                    <w:p w:rsidR="00E92BEC" w:rsidRDefault="00E92BEC" w:rsidP="00E92BEC">
                      <w:pPr>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E92BEC" w:rsidRDefault="00E92BEC" w:rsidP="00E92BEC">
      <w:pPr>
        <w:widowControl w:val="0"/>
        <w:spacing w:after="0"/>
        <w:jc w:val="center"/>
        <w:rPr>
          <w:rFonts w:ascii="Arial Narrow" w:hAnsi="Arial Narrow"/>
          <w:sz w:val="18"/>
          <w:szCs w:val="18"/>
        </w:rPr>
      </w:pPr>
    </w:p>
    <w:p w:rsidR="00E92BEC" w:rsidRDefault="00E92BEC" w:rsidP="00E92BEC">
      <w:pPr>
        <w:widowControl w:val="0"/>
        <w:spacing w:after="0"/>
        <w:jc w:val="center"/>
        <w:rPr>
          <w:noProof/>
        </w:rPr>
      </w:pPr>
      <w:r>
        <w:rPr>
          <w:rFonts w:ascii="Arial Narrow" w:hAnsi="Arial Narrow"/>
          <w:sz w:val="18"/>
          <w:szCs w:val="18"/>
        </w:rPr>
        <w:t xml:space="preserve">      </w:t>
      </w:r>
      <w:r>
        <w:rPr>
          <w:noProof/>
        </w:rPr>
        <w:t xml:space="preserve"> </w:t>
      </w:r>
      <w:r>
        <w:rPr>
          <w:rFonts w:ascii="Arial Narrow" w:hAnsi="Arial Narrow"/>
          <w:sz w:val="18"/>
          <w:szCs w:val="18"/>
        </w:rPr>
        <w:t xml:space="preserve"> </w:t>
      </w:r>
      <w:r>
        <w:rPr>
          <w:noProof/>
        </w:rPr>
        <w:t xml:space="preserve">    </w:t>
      </w:r>
    </w:p>
    <w:p w:rsidR="00E92BEC" w:rsidRDefault="00E92BEC" w:rsidP="00E92BEC">
      <w:pPr>
        <w:pStyle w:val="BodyText2closingbar"/>
        <w:widowControl w:val="0"/>
        <w:spacing w:after="0"/>
        <w:jc w:val="both"/>
        <w:rPr>
          <w:noProof/>
        </w:rPr>
      </w:pPr>
    </w:p>
    <w:p w:rsidR="00E92BEC" w:rsidRDefault="00E92BEC" w:rsidP="00E92BEC">
      <w:pPr>
        <w:pStyle w:val="BodyText2closingbar"/>
        <w:widowControl w:val="0"/>
        <w:spacing w:after="0"/>
        <w:jc w:val="both"/>
        <w:rPr>
          <w:rFonts w:ascii="Arial Narrow" w:hAnsi="Arial Narrow"/>
          <w:sz w:val="18"/>
          <w:szCs w:val="18"/>
          <w14:ligatures w14:val="none"/>
        </w:rPr>
      </w:pPr>
    </w:p>
    <w:p w:rsidR="00117DE7" w:rsidRDefault="00117DE7"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117DE7" w:rsidRDefault="00117DE7"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E92BEC" w:rsidRDefault="00E92BEC"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A10C76" w:rsidRDefault="00A10C76" w:rsidP="00A10C76">
      <w:pPr>
        <w:pStyle w:val="Heading1"/>
        <w:shd w:val="clear" w:color="auto" w:fill="B7D05D"/>
        <w:jc w:val="center"/>
        <w:rPr>
          <w:b/>
          <w:color w:val="666666"/>
          <w:sz w:val="32"/>
          <w:szCs w:val="38"/>
        </w:rPr>
      </w:pPr>
    </w:p>
    <w:p w:rsidR="00A10C76" w:rsidRPr="00CC1292" w:rsidRDefault="00A10C76" w:rsidP="00A10C76">
      <w:pPr>
        <w:pStyle w:val="Heading1"/>
        <w:shd w:val="clear" w:color="auto" w:fill="B7D05D"/>
        <w:jc w:val="center"/>
        <w:rPr>
          <w:b/>
          <w:color w:val="666666"/>
          <w:sz w:val="28"/>
          <w:szCs w:val="38"/>
        </w:rPr>
      </w:pPr>
      <w:r w:rsidRPr="00CC1292">
        <w:rPr>
          <w:b/>
          <w:color w:val="666666"/>
          <w:sz w:val="28"/>
          <w:szCs w:val="38"/>
        </w:rPr>
        <w:t>HOW DO ROUTINES FOR SPECIAL NEEDS CHILDREN HELP?</w:t>
      </w:r>
    </w:p>
    <w:p w:rsidR="00A10C76" w:rsidRPr="00CC1292" w:rsidRDefault="00A10C76" w:rsidP="00A10C76">
      <w:pPr>
        <w:pStyle w:val="Heading1"/>
        <w:shd w:val="clear" w:color="auto" w:fill="B7D05D"/>
        <w:jc w:val="center"/>
        <w:rPr>
          <w:b/>
          <w:color w:val="666666"/>
          <w:sz w:val="28"/>
          <w:szCs w:val="38"/>
        </w:rPr>
      </w:pPr>
      <w:r w:rsidRPr="00CC1292">
        <w:rPr>
          <w:b/>
          <w:color w:val="666666"/>
          <w:sz w:val="28"/>
          <w:szCs w:val="38"/>
        </w:rPr>
        <w:t>CREATING STABILITY</w:t>
      </w:r>
    </w:p>
    <w:p w:rsidR="00A10C76" w:rsidRPr="00A10C76" w:rsidRDefault="00A10C76" w:rsidP="00A10C76">
      <w:pPr>
        <w:pStyle w:val="Heading1"/>
        <w:shd w:val="clear" w:color="auto" w:fill="B7D05D"/>
        <w:jc w:val="center"/>
        <w:rPr>
          <w:b/>
          <w:color w:val="666666"/>
          <w:sz w:val="32"/>
          <w:szCs w:val="38"/>
        </w:rPr>
      </w:pPr>
    </w:p>
    <w:p w:rsidR="00A10C76" w:rsidRDefault="00A10C76" w:rsidP="00A10C76">
      <w:pPr>
        <w:spacing w:line="240" w:lineRule="auto"/>
        <w:rPr>
          <w:rFonts w:ascii="Arial" w:hAnsi="Arial" w:cs="Arial"/>
          <w:color w:val="000000"/>
          <w:sz w:val="21"/>
          <w:szCs w:val="21"/>
          <w:shd w:val="clear" w:color="auto" w:fill="FFFFFF"/>
        </w:rPr>
      </w:pPr>
    </w:p>
    <w:p w:rsidR="00A10C76" w:rsidRPr="00A10C76" w:rsidRDefault="00A10C76" w:rsidP="00A10C76">
      <w:pPr>
        <w:spacing w:line="240" w:lineRule="auto"/>
        <w:rPr>
          <w:rFonts w:ascii="Arial Narrow" w:hAnsi="Arial Narrow" w:cs="Times New Roman"/>
          <w:szCs w:val="24"/>
        </w:rPr>
      </w:pPr>
      <w:r w:rsidRPr="00A10C76">
        <w:rPr>
          <w:rFonts w:ascii="Arial Narrow" w:hAnsi="Arial Narrow" w:cs="Arial"/>
          <w:color w:val="000000"/>
          <w:sz w:val="20"/>
          <w:szCs w:val="21"/>
          <w:shd w:val="clear" w:color="auto" w:fill="FFFFFF"/>
        </w:rPr>
        <w:t>The most important thing about routines for special needs children is that it helps them to build confidence in themselves.</w:t>
      </w:r>
    </w:p>
    <w:p w:rsidR="00A10C76" w:rsidRPr="00A10C76" w:rsidRDefault="00A10C76" w:rsidP="00A10C76">
      <w:pPr>
        <w:pStyle w:val="NormalWeb"/>
        <w:rPr>
          <w:rFonts w:ascii="Arial Narrow" w:hAnsi="Arial Narrow" w:cs="Arial"/>
          <w:color w:val="000000"/>
          <w:sz w:val="20"/>
          <w:szCs w:val="21"/>
        </w:rPr>
      </w:pPr>
      <w:r w:rsidRPr="00A10C76">
        <w:rPr>
          <w:rFonts w:ascii="Arial Narrow" w:hAnsi="Arial Narrow" w:cs="Arial"/>
          <w:color w:val="000000"/>
          <w:sz w:val="20"/>
          <w:szCs w:val="21"/>
        </w:rPr>
        <w:t>When a child has an established schedule to follow and knows what is expected from them, and how long they have to get the job done, it will help them to manage their time and behavior better. Your child thrives on pleasing you, and will hard to do so.</w:t>
      </w:r>
    </w:p>
    <w:p w:rsidR="00A10C76" w:rsidRPr="00A10C76" w:rsidRDefault="00A10C76" w:rsidP="00A10C76">
      <w:pPr>
        <w:pStyle w:val="NormalWeb"/>
        <w:jc w:val="both"/>
        <w:rPr>
          <w:rFonts w:ascii="Arial Narrow" w:hAnsi="Arial Narrow" w:cs="Arial"/>
          <w:color w:val="000000"/>
          <w:sz w:val="20"/>
          <w:szCs w:val="21"/>
        </w:rPr>
      </w:pPr>
      <w:r w:rsidRPr="00A10C76">
        <w:rPr>
          <w:rFonts w:ascii="Arial Narrow" w:hAnsi="Arial Narrow" w:cs="Arial"/>
          <w:color w:val="000000"/>
          <w:sz w:val="20"/>
          <w:szCs w:val="21"/>
        </w:rPr>
        <w:t>You can break your child’s daily schedule into smaller, more manageable "mini-routines" such as - morning, after school, dinner, and before bed time. In between these times you can schedule family time, house work, sports events etc. Plan your week ahead of time and include appointments and other activities that don't interfere with your day. When you have a schedule that works, it not only benefits the child, but the family as a whole, for there is less stress and everyone is prepared.</w:t>
      </w:r>
    </w:p>
    <w:p w:rsidR="00A10C76" w:rsidRDefault="00A10C76" w:rsidP="00CC1292">
      <w:pPr>
        <w:pStyle w:val="Heading2"/>
        <w:shd w:val="clear" w:color="auto" w:fill="E2EFD9" w:themeFill="accent6" w:themeFillTint="33"/>
        <w:jc w:val="center"/>
        <w:rPr>
          <w:rFonts w:ascii="Arial" w:hAnsi="Arial" w:cs="Arial"/>
          <w:color w:val="385623" w:themeColor="accent6" w:themeShade="80"/>
          <w:sz w:val="24"/>
          <w:szCs w:val="24"/>
          <w:shd w:val="clear" w:color="auto" w:fill="E2EFD9" w:themeFill="accent6" w:themeFillTint="33"/>
        </w:rPr>
      </w:pPr>
      <w:r w:rsidRPr="00CC1292">
        <w:rPr>
          <w:rFonts w:ascii="Arial" w:hAnsi="Arial" w:cs="Arial"/>
          <w:color w:val="385623" w:themeColor="accent6" w:themeShade="80"/>
          <w:sz w:val="24"/>
          <w:szCs w:val="24"/>
          <w:shd w:val="clear" w:color="auto" w:fill="E2EFD9" w:themeFill="accent6" w:themeFillTint="33"/>
        </w:rPr>
        <w:t>DAILY ROUTINES AND THE BENEFITS</w:t>
      </w:r>
    </w:p>
    <w:p w:rsidR="00A10C76" w:rsidRDefault="00943FDF" w:rsidP="00943FDF">
      <w:pPr>
        <w:jc w:val="center"/>
        <w:rPr>
          <w:rFonts w:ascii="Times New Roman" w:hAnsi="Times New Roman" w:cs="Times New Roman"/>
          <w:sz w:val="24"/>
          <w:szCs w:val="24"/>
        </w:rPr>
      </w:pPr>
      <w:r w:rsidRPr="00943FDF">
        <w:rPr>
          <w:rFonts w:ascii="Arial Narrow" w:hAnsi="Arial Narrow" w:cs="Arial"/>
          <w:color w:val="000000"/>
          <w:sz w:val="20"/>
          <w:szCs w:val="21"/>
          <w:shd w:val="clear" w:color="auto" w:fill="FFFFFF"/>
        </w:rPr>
        <w:t>Here is a list of some daily routines and how your special needs child can benefit from them:</w:t>
      </w:r>
      <w:r w:rsidR="002578CB">
        <w:rPr>
          <w:color w:val="385623" w:themeColor="accent6" w:themeShade="80"/>
        </w:rPr>
        <w:pict>
          <v:rect id="_x0000_i1026" style="width:495pt;height:2.25pt" o:hralign="center" o:hrstd="t" o:hrnoshade="t" o:hr="t" fillcolor="black" stroked="f"/>
        </w:pict>
      </w:r>
    </w:p>
    <w:p w:rsidR="00943FDF" w:rsidRDefault="00943FDF" w:rsidP="00CC1292">
      <w:pPr>
        <w:numPr>
          <w:ilvl w:val="0"/>
          <w:numId w:val="11"/>
        </w:numPr>
        <w:spacing w:after="0" w:line="240" w:lineRule="auto"/>
        <w:rPr>
          <w:rStyle w:val="Strong"/>
          <w:rFonts w:ascii="Arial" w:hAnsi="Arial" w:cs="Arial"/>
          <w:color w:val="000000"/>
          <w:sz w:val="21"/>
          <w:szCs w:val="21"/>
        </w:rPr>
        <w:sectPr w:rsidR="00943FDF" w:rsidSect="009D3792">
          <w:type w:val="continuous"/>
          <w:pgSz w:w="12240" w:h="20160" w:code="5"/>
          <w:pgMar w:top="360" w:right="900" w:bottom="180" w:left="1440" w:header="720" w:footer="720" w:gutter="0"/>
          <w:cols w:space="720"/>
          <w:docGrid w:linePitch="360"/>
        </w:sectPr>
      </w:pPr>
    </w:p>
    <w:p w:rsidR="00943FDF" w:rsidRPr="00A10C76" w:rsidRDefault="00943FDF" w:rsidP="00943FDF">
      <w:pPr>
        <w:spacing w:before="100" w:beforeAutospacing="1" w:after="0" w:afterAutospacing="1" w:line="240" w:lineRule="auto"/>
        <w:jc w:val="both"/>
        <w:rPr>
          <w:rFonts w:ascii="Arial Narrow" w:hAnsi="Arial Narrow" w:cs="Arial"/>
          <w:color w:val="000000"/>
          <w:sz w:val="20"/>
          <w:szCs w:val="21"/>
        </w:rPr>
      </w:pPr>
      <w:r w:rsidRPr="00A10C76">
        <w:rPr>
          <w:rStyle w:val="Strong"/>
          <w:rFonts w:ascii="Arial" w:hAnsi="Arial" w:cs="Arial"/>
          <w:color w:val="000000"/>
          <w:sz w:val="21"/>
          <w:szCs w:val="21"/>
        </w:rPr>
        <w:lastRenderedPageBreak/>
        <w:t>Morning Time</w:t>
      </w:r>
    </w:p>
    <w:p w:rsidR="00943FDF" w:rsidRDefault="00943FDF" w:rsidP="00943FDF">
      <w:pPr>
        <w:spacing w:after="0" w:line="240" w:lineRule="auto"/>
        <w:jc w:val="both"/>
        <w:rPr>
          <w:rFonts w:ascii="Arial Narrow" w:hAnsi="Arial Narrow" w:cs="Arial"/>
          <w:color w:val="000000"/>
          <w:sz w:val="20"/>
          <w:szCs w:val="21"/>
        </w:rPr>
      </w:pPr>
      <w:r w:rsidRPr="00943FDF">
        <w:rPr>
          <w:rFonts w:ascii="Arial Narrow" w:hAnsi="Arial Narrow" w:cs="Arial"/>
          <w:color w:val="000000"/>
          <w:sz w:val="20"/>
          <w:szCs w:val="21"/>
        </w:rPr>
        <w:t>Mornings can be very hectic for everyone, but if you are organized, it can be a lot easier on everyone, and you can get the day off to a good start.</w:t>
      </w:r>
      <w:r>
        <w:rPr>
          <w:rFonts w:ascii="Arial Narrow" w:hAnsi="Arial Narrow" w:cs="Arial"/>
          <w:color w:val="000000"/>
          <w:sz w:val="20"/>
          <w:szCs w:val="21"/>
        </w:rPr>
        <w:t xml:space="preserve">  </w:t>
      </w:r>
      <w:r w:rsidRPr="00A10C76">
        <w:rPr>
          <w:rFonts w:ascii="Arial Narrow" w:hAnsi="Arial Narrow" w:cs="Arial"/>
          <w:color w:val="000000"/>
          <w:sz w:val="20"/>
          <w:szCs w:val="21"/>
        </w:rPr>
        <w:t>How your morning starts off usually lays the foundation for the rest of your day.</w:t>
      </w:r>
    </w:p>
    <w:p w:rsidR="00943FDF" w:rsidRDefault="00943FDF" w:rsidP="00943FDF">
      <w:pPr>
        <w:pStyle w:val="NormalWeb"/>
        <w:jc w:val="both"/>
        <w:rPr>
          <w:rFonts w:ascii="Arial Narrow" w:hAnsi="Arial Narrow" w:cs="Arial"/>
          <w:color w:val="000000"/>
          <w:sz w:val="20"/>
          <w:szCs w:val="21"/>
        </w:rPr>
      </w:pPr>
      <w:r w:rsidRPr="00A10C76">
        <w:rPr>
          <w:rFonts w:ascii="Arial Narrow" w:hAnsi="Arial Narrow" w:cs="Arial"/>
          <w:color w:val="000000"/>
          <w:sz w:val="20"/>
          <w:szCs w:val="21"/>
        </w:rPr>
        <w:t>If you wake up and have to rush around finding things, or getting some breakfast before you are pushed</w:t>
      </w:r>
      <w:r>
        <w:rPr>
          <w:rFonts w:ascii="Arial Narrow" w:hAnsi="Arial Narrow" w:cs="Arial"/>
          <w:color w:val="000000"/>
          <w:sz w:val="20"/>
          <w:szCs w:val="21"/>
        </w:rPr>
        <w:t xml:space="preserve">    </w:t>
      </w:r>
      <w:r w:rsidRPr="00A10C76">
        <w:rPr>
          <w:rFonts w:ascii="Arial Narrow" w:hAnsi="Arial Narrow" w:cs="Arial"/>
          <w:color w:val="000000"/>
          <w:sz w:val="20"/>
          <w:szCs w:val="21"/>
        </w:rPr>
        <w:t>out the door, you are going to feel unhappy, aggravated and totally stressed for the rest of the day. </w:t>
      </w:r>
      <w:r>
        <w:rPr>
          <w:rFonts w:ascii="Arial Narrow" w:hAnsi="Arial Narrow" w:cs="Arial"/>
          <w:color w:val="000000"/>
          <w:sz w:val="20"/>
          <w:szCs w:val="21"/>
        </w:rPr>
        <w:t xml:space="preserve">    </w:t>
      </w:r>
      <w:r w:rsidRPr="00A10C76">
        <w:rPr>
          <w:rStyle w:val="Strong"/>
          <w:rFonts w:ascii="Arial Narrow" w:eastAsiaTheme="majorEastAsia" w:hAnsi="Arial Narrow" w:cs="Arial"/>
          <w:color w:val="000000"/>
          <w:sz w:val="20"/>
          <w:szCs w:val="21"/>
        </w:rPr>
        <w:t>NOT</w:t>
      </w:r>
      <w:r w:rsidRPr="00A10C76">
        <w:rPr>
          <w:rFonts w:ascii="Arial Narrow" w:hAnsi="Arial Narrow" w:cs="Arial"/>
          <w:color w:val="000000"/>
          <w:sz w:val="20"/>
          <w:szCs w:val="21"/>
        </w:rPr>
        <w:t> a good way to start your day!</w:t>
      </w:r>
    </w:p>
    <w:p w:rsidR="00A10C76" w:rsidRDefault="00A10C76" w:rsidP="00943FDF">
      <w:pPr>
        <w:spacing w:after="0" w:line="240" w:lineRule="auto"/>
        <w:rPr>
          <w:rFonts w:ascii="Arial" w:hAnsi="Arial" w:cs="Arial"/>
          <w:color w:val="000000"/>
          <w:sz w:val="21"/>
          <w:szCs w:val="21"/>
        </w:rPr>
      </w:pPr>
      <w:r>
        <w:rPr>
          <w:rStyle w:val="Strong"/>
          <w:rFonts w:ascii="Arial" w:hAnsi="Arial" w:cs="Arial"/>
          <w:color w:val="000000"/>
          <w:sz w:val="21"/>
          <w:szCs w:val="21"/>
        </w:rPr>
        <w:t>After school Time</w:t>
      </w:r>
    </w:p>
    <w:p w:rsidR="00A10C76" w:rsidRPr="00943FDF" w:rsidRDefault="00A10C76" w:rsidP="00943FDF">
      <w:pPr>
        <w:spacing w:after="0"/>
        <w:ind w:left="720"/>
        <w:jc w:val="both"/>
        <w:rPr>
          <w:rFonts w:ascii="Arial Narrow" w:hAnsi="Arial Narrow" w:cs="Arial"/>
          <w:color w:val="000000"/>
          <w:sz w:val="20"/>
          <w:szCs w:val="21"/>
        </w:rPr>
      </w:pPr>
      <w:r w:rsidRPr="00943FDF">
        <w:rPr>
          <w:rFonts w:ascii="Arial Narrow" w:hAnsi="Arial Narrow" w:cs="Arial"/>
          <w:color w:val="000000"/>
          <w:sz w:val="20"/>
          <w:szCs w:val="21"/>
        </w:rPr>
        <w:t xml:space="preserve">Let your child know what time </w:t>
      </w:r>
      <w:r w:rsidR="00CC1292" w:rsidRPr="00943FDF">
        <w:rPr>
          <w:rFonts w:ascii="Arial Narrow" w:hAnsi="Arial Narrow" w:cs="Arial"/>
          <w:color w:val="000000"/>
          <w:sz w:val="20"/>
          <w:szCs w:val="21"/>
        </w:rPr>
        <w:t>he</w:t>
      </w:r>
      <w:r w:rsidRPr="00943FDF">
        <w:rPr>
          <w:rFonts w:ascii="Arial Narrow" w:hAnsi="Arial Narrow" w:cs="Arial"/>
          <w:color w:val="000000"/>
          <w:sz w:val="20"/>
          <w:szCs w:val="21"/>
        </w:rPr>
        <w:t xml:space="preserve"> will</w:t>
      </w:r>
      <w:r w:rsidR="00CC1292" w:rsidRPr="00943FDF">
        <w:rPr>
          <w:rFonts w:ascii="Arial Narrow" w:hAnsi="Arial Narrow" w:cs="Arial"/>
          <w:color w:val="000000"/>
          <w:sz w:val="20"/>
          <w:szCs w:val="21"/>
        </w:rPr>
        <w:t xml:space="preserve"> be</w:t>
      </w:r>
      <w:r w:rsidRPr="00943FDF">
        <w:rPr>
          <w:rFonts w:ascii="Arial Narrow" w:hAnsi="Arial Narrow" w:cs="Arial"/>
          <w:color w:val="000000"/>
          <w:sz w:val="20"/>
          <w:szCs w:val="21"/>
        </w:rPr>
        <w:t xml:space="preserve"> arriving home</w:t>
      </w:r>
      <w:r w:rsidR="00CC1292" w:rsidRPr="00943FDF">
        <w:rPr>
          <w:rFonts w:ascii="Arial Narrow" w:hAnsi="Arial Narrow" w:cs="Arial"/>
          <w:color w:val="000000"/>
          <w:sz w:val="20"/>
          <w:szCs w:val="21"/>
        </w:rPr>
        <w:t xml:space="preserve"> and your expectations on how to manage his time.</w:t>
      </w:r>
      <w:r w:rsidRPr="00943FDF">
        <w:rPr>
          <w:rFonts w:ascii="Arial Narrow" w:hAnsi="Arial Narrow" w:cs="Arial"/>
          <w:color w:val="000000"/>
          <w:sz w:val="20"/>
          <w:szCs w:val="21"/>
        </w:rPr>
        <w:t xml:space="preserve"> Include a snack time, time to relax, chores and homework time. After school schedules will help your child understand how to manage their time.</w:t>
      </w:r>
    </w:p>
    <w:p w:rsidR="00CC1292" w:rsidRPr="00A10C76" w:rsidRDefault="00CC1292" w:rsidP="00943FDF">
      <w:pPr>
        <w:spacing w:after="0"/>
        <w:ind w:left="360"/>
        <w:jc w:val="both"/>
        <w:rPr>
          <w:rFonts w:ascii="Arial Narrow" w:hAnsi="Arial Narrow" w:cs="Arial"/>
          <w:color w:val="000000"/>
          <w:sz w:val="20"/>
          <w:szCs w:val="21"/>
        </w:rPr>
      </w:pPr>
    </w:p>
    <w:p w:rsidR="00A10C76" w:rsidRDefault="00A10C76" w:rsidP="00943FDF">
      <w:pPr>
        <w:spacing w:after="0" w:line="240" w:lineRule="auto"/>
        <w:rPr>
          <w:rFonts w:ascii="Arial" w:hAnsi="Arial" w:cs="Arial"/>
          <w:color w:val="000000"/>
          <w:sz w:val="21"/>
          <w:szCs w:val="21"/>
        </w:rPr>
      </w:pPr>
      <w:r>
        <w:rPr>
          <w:rStyle w:val="Strong"/>
          <w:rFonts w:ascii="Arial" w:hAnsi="Arial" w:cs="Arial"/>
          <w:color w:val="000000"/>
          <w:sz w:val="21"/>
          <w:szCs w:val="21"/>
        </w:rPr>
        <w:t>Dinner Time</w:t>
      </w:r>
    </w:p>
    <w:p w:rsidR="00A10C76" w:rsidRPr="00943FDF" w:rsidRDefault="00A10C76" w:rsidP="00943FDF">
      <w:pPr>
        <w:spacing w:after="0"/>
        <w:ind w:left="720"/>
        <w:jc w:val="both"/>
        <w:rPr>
          <w:rFonts w:ascii="Arial" w:hAnsi="Arial" w:cs="Arial"/>
          <w:color w:val="000000"/>
          <w:sz w:val="21"/>
          <w:szCs w:val="21"/>
        </w:rPr>
      </w:pPr>
      <w:r w:rsidRPr="00943FDF">
        <w:rPr>
          <w:rFonts w:ascii="Arial Narrow" w:hAnsi="Arial Narrow" w:cs="Arial"/>
          <w:color w:val="000000"/>
          <w:sz w:val="20"/>
          <w:szCs w:val="21"/>
        </w:rPr>
        <w:lastRenderedPageBreak/>
        <w:t>Dinner time is very important. This is the time of the day that families come together and discuss their day. Here you help your child to understand the importance of interacting with others and some table manners</w:t>
      </w:r>
      <w:r w:rsidRPr="00943FDF">
        <w:rPr>
          <w:rFonts w:ascii="Arial" w:hAnsi="Arial" w:cs="Arial"/>
          <w:color w:val="000000"/>
          <w:sz w:val="21"/>
          <w:szCs w:val="21"/>
        </w:rPr>
        <w:t>.</w:t>
      </w:r>
    </w:p>
    <w:p w:rsidR="00CC1292" w:rsidRDefault="00CC1292" w:rsidP="00943FDF">
      <w:pPr>
        <w:spacing w:after="0"/>
        <w:ind w:left="360"/>
        <w:jc w:val="both"/>
        <w:rPr>
          <w:rFonts w:ascii="Arial" w:hAnsi="Arial" w:cs="Arial"/>
          <w:color w:val="000000"/>
          <w:sz w:val="21"/>
          <w:szCs w:val="21"/>
        </w:rPr>
      </w:pPr>
    </w:p>
    <w:p w:rsidR="00A10C76" w:rsidRDefault="00A10C76" w:rsidP="00943FDF">
      <w:pPr>
        <w:spacing w:after="0" w:line="240" w:lineRule="auto"/>
        <w:rPr>
          <w:rFonts w:ascii="Arial" w:hAnsi="Arial" w:cs="Arial"/>
          <w:color w:val="000000"/>
          <w:sz w:val="21"/>
          <w:szCs w:val="21"/>
        </w:rPr>
      </w:pPr>
      <w:r>
        <w:rPr>
          <w:rStyle w:val="Strong"/>
          <w:rFonts w:ascii="Arial" w:hAnsi="Arial" w:cs="Arial"/>
          <w:color w:val="000000"/>
          <w:sz w:val="21"/>
          <w:szCs w:val="21"/>
        </w:rPr>
        <w:t>Bedtime Time</w:t>
      </w:r>
    </w:p>
    <w:p w:rsidR="00A10C76" w:rsidRDefault="00A10C76" w:rsidP="00943FDF">
      <w:pPr>
        <w:spacing w:after="0"/>
        <w:ind w:left="720"/>
        <w:jc w:val="both"/>
        <w:rPr>
          <w:rFonts w:ascii="Arial Narrow" w:hAnsi="Arial Narrow" w:cs="Arial"/>
          <w:color w:val="000000"/>
          <w:sz w:val="20"/>
          <w:szCs w:val="21"/>
        </w:rPr>
      </w:pPr>
      <w:r w:rsidRPr="00943FDF">
        <w:rPr>
          <w:rFonts w:ascii="Arial Narrow" w:hAnsi="Arial Narrow" w:cs="Arial"/>
          <w:color w:val="000000"/>
          <w:sz w:val="20"/>
          <w:szCs w:val="21"/>
        </w:rPr>
        <w:t xml:space="preserve">The time before bed should be considered quiet time. Your child should be brushing their teeth, laying out their clothes and packing their school bag for the next day. You can then spend some time cuddling with your child and reading them a bed time story. </w:t>
      </w:r>
      <w:r w:rsidR="00CC1292" w:rsidRPr="00943FDF">
        <w:rPr>
          <w:rFonts w:ascii="Arial Narrow" w:hAnsi="Arial Narrow" w:cs="Arial"/>
          <w:color w:val="000000"/>
          <w:sz w:val="20"/>
          <w:szCs w:val="21"/>
        </w:rPr>
        <w:t>I</w:t>
      </w:r>
      <w:r w:rsidRPr="00943FDF">
        <w:rPr>
          <w:rFonts w:ascii="Arial Narrow" w:hAnsi="Arial Narrow" w:cs="Arial"/>
          <w:color w:val="000000"/>
          <w:sz w:val="20"/>
          <w:szCs w:val="21"/>
        </w:rPr>
        <w:t>ntegrating a solid bedtime routine for your special needs child, will allow them to learn the importance of a good night</w:t>
      </w:r>
      <w:r w:rsidR="00943FDF">
        <w:rPr>
          <w:rFonts w:ascii="Arial Narrow" w:hAnsi="Arial Narrow" w:cs="Arial"/>
          <w:color w:val="000000"/>
          <w:sz w:val="20"/>
          <w:szCs w:val="21"/>
        </w:rPr>
        <w:t>’</w:t>
      </w:r>
      <w:r w:rsidRPr="00943FDF">
        <w:rPr>
          <w:rFonts w:ascii="Arial Narrow" w:hAnsi="Arial Narrow" w:cs="Arial"/>
          <w:color w:val="000000"/>
          <w:sz w:val="20"/>
          <w:szCs w:val="21"/>
        </w:rPr>
        <w:t>s rest.</w:t>
      </w:r>
      <w:r w:rsidR="00CC1292" w:rsidRPr="00943FDF">
        <w:rPr>
          <w:rFonts w:ascii="Arial Narrow" w:hAnsi="Arial Narrow" w:cs="Arial"/>
          <w:color w:val="000000"/>
          <w:sz w:val="20"/>
          <w:szCs w:val="21"/>
        </w:rPr>
        <w:t xml:space="preserve"> Don’t allow them to watch TV or play games once you are out of their rooms.</w:t>
      </w:r>
    </w:p>
    <w:p w:rsidR="00943FDF" w:rsidRPr="00943FDF" w:rsidRDefault="00943FDF" w:rsidP="00943FDF">
      <w:pPr>
        <w:pStyle w:val="NormalWeb"/>
        <w:rPr>
          <w:rFonts w:ascii="Arial Narrow" w:hAnsi="Arial Narrow" w:cs="Arial"/>
          <w:color w:val="000000"/>
          <w:sz w:val="20"/>
          <w:szCs w:val="21"/>
        </w:rPr>
      </w:pPr>
      <w:proofErr w:type="gramStart"/>
      <w:r w:rsidRPr="00943FDF">
        <w:rPr>
          <w:rFonts w:ascii="Arial Narrow" w:hAnsi="Arial Narrow" w:cs="Arial"/>
          <w:b/>
          <w:color w:val="000000"/>
          <w:sz w:val="20"/>
          <w:szCs w:val="21"/>
        </w:rPr>
        <w:t xml:space="preserve">CHORES </w:t>
      </w:r>
      <w:r>
        <w:rPr>
          <w:rFonts w:ascii="Arial Narrow" w:hAnsi="Arial Narrow" w:cs="Arial"/>
          <w:color w:val="000000"/>
          <w:sz w:val="20"/>
          <w:szCs w:val="21"/>
        </w:rPr>
        <w:t xml:space="preserve"> </w:t>
      </w:r>
      <w:r w:rsidRPr="00943FDF">
        <w:rPr>
          <w:rFonts w:ascii="Arial Narrow" w:hAnsi="Arial Narrow" w:cs="Arial"/>
          <w:color w:val="000000"/>
          <w:sz w:val="20"/>
          <w:szCs w:val="21"/>
        </w:rPr>
        <w:t>It</w:t>
      </w:r>
      <w:proofErr w:type="gramEnd"/>
      <w:r w:rsidRPr="00943FDF">
        <w:rPr>
          <w:rFonts w:ascii="Arial Narrow" w:hAnsi="Arial Narrow" w:cs="Arial"/>
          <w:color w:val="000000"/>
          <w:sz w:val="20"/>
          <w:szCs w:val="21"/>
        </w:rPr>
        <w:t xml:space="preserve"> is also extremely important for </w:t>
      </w:r>
      <w:r w:rsidRPr="00943FDF">
        <w:rPr>
          <w:rFonts w:ascii="Arial Narrow" w:hAnsi="Arial Narrow" w:cs="Arial"/>
          <w:b/>
          <w:bCs/>
          <w:color w:val="000000"/>
          <w:sz w:val="20"/>
          <w:szCs w:val="21"/>
        </w:rPr>
        <w:t>children to do chores</w:t>
      </w:r>
      <w:r w:rsidRPr="00943FDF">
        <w:rPr>
          <w:rFonts w:ascii="Arial Narrow" w:hAnsi="Arial Narrow" w:cs="Arial"/>
          <w:color w:val="000000"/>
          <w:sz w:val="20"/>
          <w:szCs w:val="21"/>
        </w:rPr>
        <w:t> around the house, even children with special needs.</w:t>
      </w:r>
    </w:p>
    <w:p w:rsidR="00943FDF" w:rsidRPr="00943FDF" w:rsidRDefault="00943FDF" w:rsidP="00943FDF">
      <w:pPr>
        <w:spacing w:after="0"/>
        <w:ind w:left="720"/>
        <w:jc w:val="both"/>
        <w:rPr>
          <w:rFonts w:ascii="Arial Narrow" w:hAnsi="Arial Narrow" w:cs="Arial"/>
          <w:color w:val="000000"/>
          <w:sz w:val="20"/>
          <w:szCs w:val="21"/>
        </w:rPr>
      </w:pPr>
    </w:p>
    <w:p w:rsidR="00943FDF" w:rsidRDefault="00943FDF" w:rsidP="00CC1292">
      <w:pPr>
        <w:spacing w:after="0"/>
        <w:ind w:left="720"/>
        <w:jc w:val="both"/>
        <w:rPr>
          <w:rFonts w:ascii="Arial Narrow" w:hAnsi="Arial Narrow" w:cs="Arial"/>
          <w:color w:val="000000"/>
          <w:sz w:val="20"/>
          <w:szCs w:val="21"/>
        </w:rPr>
        <w:sectPr w:rsidR="00943FDF" w:rsidSect="00943FDF">
          <w:type w:val="continuous"/>
          <w:pgSz w:w="12240" w:h="20160" w:code="5"/>
          <w:pgMar w:top="360" w:right="900" w:bottom="180" w:left="1440" w:header="720" w:footer="720" w:gutter="0"/>
          <w:cols w:num="2" w:sep="1" w:space="720"/>
          <w:docGrid w:linePitch="360"/>
        </w:sectPr>
      </w:pPr>
    </w:p>
    <w:p w:rsidR="00CC1292" w:rsidRPr="00CC1292" w:rsidRDefault="00CC1292" w:rsidP="00CC1292">
      <w:pPr>
        <w:spacing w:after="0"/>
        <w:ind w:left="720"/>
        <w:jc w:val="both"/>
        <w:rPr>
          <w:rFonts w:ascii="Arial Narrow" w:hAnsi="Arial Narrow" w:cs="Arial"/>
          <w:color w:val="000000"/>
          <w:sz w:val="20"/>
          <w:szCs w:val="21"/>
        </w:rPr>
      </w:pPr>
    </w:p>
    <w:p w:rsidR="00CC1292" w:rsidRDefault="00A10C76" w:rsidP="00CC1292">
      <w:pPr>
        <w:pStyle w:val="NormalWeb"/>
        <w:spacing w:before="0" w:beforeAutospacing="0" w:after="0" w:afterAutospacing="0"/>
        <w:jc w:val="center"/>
        <w:rPr>
          <w:rFonts w:ascii="Arial Narrow" w:hAnsi="Arial Narrow" w:cs="Arial"/>
          <w:b/>
          <w:i/>
          <w:color w:val="385623" w:themeColor="accent6" w:themeShade="80"/>
          <w:sz w:val="20"/>
          <w:szCs w:val="20"/>
        </w:rPr>
      </w:pPr>
      <w:r w:rsidRPr="00CC1292">
        <w:rPr>
          <w:rFonts w:ascii="Arial Narrow" w:hAnsi="Arial Narrow" w:cs="Arial"/>
          <w:b/>
          <w:i/>
          <w:color w:val="385623" w:themeColor="accent6" w:themeShade="80"/>
          <w:sz w:val="20"/>
          <w:szCs w:val="20"/>
        </w:rPr>
        <w:t xml:space="preserve">Every family is different and should build schedules that work for them. </w:t>
      </w:r>
    </w:p>
    <w:p w:rsidR="00A10C76" w:rsidRDefault="00A10C76" w:rsidP="00CC1292">
      <w:pPr>
        <w:pStyle w:val="NormalWeb"/>
        <w:spacing w:before="0" w:beforeAutospacing="0" w:after="0" w:afterAutospacing="0"/>
        <w:jc w:val="center"/>
        <w:rPr>
          <w:rFonts w:ascii="Arial Narrow" w:hAnsi="Arial Narrow" w:cs="Arial"/>
          <w:b/>
          <w:i/>
          <w:color w:val="385623" w:themeColor="accent6" w:themeShade="80"/>
          <w:sz w:val="20"/>
          <w:szCs w:val="20"/>
        </w:rPr>
      </w:pPr>
      <w:r w:rsidRPr="00CC1292">
        <w:rPr>
          <w:rFonts w:ascii="Arial Narrow" w:hAnsi="Arial Narrow" w:cs="Arial"/>
          <w:b/>
          <w:i/>
          <w:color w:val="385623" w:themeColor="accent6" w:themeShade="80"/>
          <w:sz w:val="20"/>
          <w:szCs w:val="20"/>
        </w:rPr>
        <w:t>Although they may all be different, they will still teach your child the same thing - confidence and stability.</w:t>
      </w:r>
    </w:p>
    <w:p w:rsidR="00943FDF" w:rsidRDefault="00943FDF" w:rsidP="00CC1292">
      <w:pPr>
        <w:pStyle w:val="NormalWeb"/>
        <w:spacing w:before="0" w:beforeAutospacing="0" w:after="0" w:afterAutospacing="0"/>
        <w:jc w:val="center"/>
        <w:rPr>
          <w:rFonts w:ascii="Arial Narrow" w:hAnsi="Arial Narrow" w:cs="Arial"/>
          <w:b/>
          <w:i/>
          <w:color w:val="385623" w:themeColor="accent6" w:themeShade="80"/>
          <w:sz w:val="20"/>
          <w:szCs w:val="20"/>
        </w:rPr>
      </w:pPr>
    </w:p>
    <w:p w:rsidR="00943FDF" w:rsidRDefault="00943FDF" w:rsidP="00CC1292">
      <w:pPr>
        <w:pStyle w:val="NormalWeb"/>
        <w:spacing w:before="0" w:beforeAutospacing="0" w:after="0" w:afterAutospacing="0"/>
        <w:jc w:val="center"/>
        <w:rPr>
          <w:rFonts w:ascii="Arial Narrow" w:hAnsi="Arial Narrow" w:cs="Arial"/>
          <w:b/>
          <w:i/>
          <w:color w:val="385623" w:themeColor="accent6" w:themeShade="80"/>
          <w:sz w:val="20"/>
          <w:szCs w:val="20"/>
        </w:rPr>
      </w:pPr>
      <w:r>
        <w:rPr>
          <w:rFonts w:ascii="Arial" w:hAnsi="Arial" w:cs="Arial"/>
          <w:noProof/>
          <w:color w:val="000000"/>
          <w:sz w:val="21"/>
          <w:szCs w:val="21"/>
        </w:rPr>
        <w:drawing>
          <wp:inline distT="0" distB="0" distL="0" distR="0" wp14:anchorId="5F0CCA4F" wp14:editId="08BA2C9E">
            <wp:extent cx="6029325" cy="4010025"/>
            <wp:effectExtent l="0" t="0" r="9525" b="9525"/>
            <wp:docPr id="24" name="Picture 24" descr="Routine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tines Char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4010025"/>
                    </a:xfrm>
                    <a:prstGeom prst="rect">
                      <a:avLst/>
                    </a:prstGeom>
                    <a:noFill/>
                    <a:ln>
                      <a:noFill/>
                    </a:ln>
                  </pic:spPr>
                </pic:pic>
              </a:graphicData>
            </a:graphic>
          </wp:inline>
        </w:drawing>
      </w:r>
    </w:p>
    <w:p w:rsidR="00A10C76" w:rsidRPr="00E92BEC" w:rsidRDefault="00A10C76" w:rsidP="00E92BEC">
      <w:pPr>
        <w:rPr>
          <w:rFonts w:ascii="Times New Roman" w:hAnsi="Times New Roman" w:cs="Times New Roman"/>
          <w:sz w:val="24"/>
          <w:szCs w:val="24"/>
        </w:rPr>
      </w:pPr>
    </w:p>
    <w:sectPr w:rsidR="00A10C76" w:rsidRPr="00E92BEC" w:rsidSect="009D3792">
      <w:type w:val="continuous"/>
      <w:pgSz w:w="12240" w:h="20160" w:code="5"/>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8B9"/>
      </v:shape>
    </w:pict>
  </w:numPicBullet>
  <w:abstractNum w:abstractNumId="0" w15:restartNumberingAfterBreak="0">
    <w:nsid w:val="03CA07B8"/>
    <w:multiLevelType w:val="hybridMultilevel"/>
    <w:tmpl w:val="1EB08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75F1B"/>
    <w:multiLevelType w:val="multilevel"/>
    <w:tmpl w:val="CC38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A4E7D"/>
    <w:multiLevelType w:val="hybridMultilevel"/>
    <w:tmpl w:val="EE8C0A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3D042B"/>
    <w:multiLevelType w:val="hybridMultilevel"/>
    <w:tmpl w:val="0C6C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C4711"/>
    <w:multiLevelType w:val="hybridMultilevel"/>
    <w:tmpl w:val="0FDE07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EB2DBD"/>
    <w:multiLevelType w:val="hybridMultilevel"/>
    <w:tmpl w:val="B2E6B30A"/>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7" w15:restartNumberingAfterBreak="0">
    <w:nsid w:val="241E4B20"/>
    <w:multiLevelType w:val="multilevel"/>
    <w:tmpl w:val="93E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76C43"/>
    <w:multiLevelType w:val="multilevel"/>
    <w:tmpl w:val="3D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E0A67"/>
    <w:multiLevelType w:val="hybridMultilevel"/>
    <w:tmpl w:val="AB1E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6084"/>
    <w:multiLevelType w:val="hybridMultilevel"/>
    <w:tmpl w:val="F2C87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D6F1D"/>
    <w:multiLevelType w:val="multilevel"/>
    <w:tmpl w:val="FE8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35D04"/>
    <w:multiLevelType w:val="multilevel"/>
    <w:tmpl w:val="695EB4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0"/>
  </w:num>
  <w:num w:numId="3">
    <w:abstractNumId w:val="11"/>
  </w:num>
  <w:num w:numId="4">
    <w:abstractNumId w:val="7"/>
  </w:num>
  <w:num w:numId="5">
    <w:abstractNumId w:val="8"/>
  </w:num>
  <w:num w:numId="6">
    <w:abstractNumId w:val="0"/>
  </w:num>
  <w:num w:numId="7">
    <w:abstractNumId w:val="4"/>
  </w:num>
  <w:num w:numId="8">
    <w:abstractNumId w:val="5"/>
  </w:num>
  <w:num w:numId="9">
    <w:abstractNumId w:val="2"/>
  </w:num>
  <w:num w:numId="10">
    <w:abstractNumId w:val="6"/>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E"/>
    <w:rsid w:val="0003443B"/>
    <w:rsid w:val="00047865"/>
    <w:rsid w:val="0008093D"/>
    <w:rsid w:val="000F373E"/>
    <w:rsid w:val="000F5D04"/>
    <w:rsid w:val="00117DE7"/>
    <w:rsid w:val="0015002B"/>
    <w:rsid w:val="00193199"/>
    <w:rsid w:val="0024309C"/>
    <w:rsid w:val="00246D7A"/>
    <w:rsid w:val="002578CB"/>
    <w:rsid w:val="002B229A"/>
    <w:rsid w:val="002F6E7B"/>
    <w:rsid w:val="00326A8B"/>
    <w:rsid w:val="00371748"/>
    <w:rsid w:val="00380569"/>
    <w:rsid w:val="003B2884"/>
    <w:rsid w:val="00464995"/>
    <w:rsid w:val="004D1EA5"/>
    <w:rsid w:val="004D36BB"/>
    <w:rsid w:val="0050780F"/>
    <w:rsid w:val="00510355"/>
    <w:rsid w:val="0052295F"/>
    <w:rsid w:val="00596D40"/>
    <w:rsid w:val="005C1138"/>
    <w:rsid w:val="006768EE"/>
    <w:rsid w:val="006E5013"/>
    <w:rsid w:val="008239B8"/>
    <w:rsid w:val="0083598F"/>
    <w:rsid w:val="00927746"/>
    <w:rsid w:val="00936B9D"/>
    <w:rsid w:val="00943FDF"/>
    <w:rsid w:val="009652DE"/>
    <w:rsid w:val="00985879"/>
    <w:rsid w:val="009D3792"/>
    <w:rsid w:val="00A10C76"/>
    <w:rsid w:val="00A20AE4"/>
    <w:rsid w:val="00A44084"/>
    <w:rsid w:val="00AF1554"/>
    <w:rsid w:val="00B41D87"/>
    <w:rsid w:val="00B519B7"/>
    <w:rsid w:val="00B57DFF"/>
    <w:rsid w:val="00B7598E"/>
    <w:rsid w:val="00BF50CD"/>
    <w:rsid w:val="00BF62C1"/>
    <w:rsid w:val="00C9701B"/>
    <w:rsid w:val="00CA130B"/>
    <w:rsid w:val="00CC1292"/>
    <w:rsid w:val="00CC7526"/>
    <w:rsid w:val="00CE6CED"/>
    <w:rsid w:val="00D04149"/>
    <w:rsid w:val="00D51EE8"/>
    <w:rsid w:val="00D9419F"/>
    <w:rsid w:val="00DB2E37"/>
    <w:rsid w:val="00DC7F5F"/>
    <w:rsid w:val="00E92BEC"/>
    <w:rsid w:val="00F24EAF"/>
    <w:rsid w:val="00F7143E"/>
    <w:rsid w:val="00FA46EE"/>
    <w:rsid w:val="00FE2CE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semiHidden/>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semiHidden/>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koppisch@aeetoledo.org" TargetMode="External"/><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hyperlink" Target="mailto:iikoppisch@aeetoledo.org" TargetMode="External"/><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mhallett@aeetoledo.or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7593-C157-47D7-84EB-1D147F32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2</cp:revision>
  <cp:lastPrinted>2020-08-03T12:48:00Z</cp:lastPrinted>
  <dcterms:created xsi:type="dcterms:W3CDTF">2020-08-12T21:10:00Z</dcterms:created>
  <dcterms:modified xsi:type="dcterms:W3CDTF">2020-08-12T21:10:00Z</dcterms:modified>
</cp:coreProperties>
</file>